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89A" w:rsidRDefault="00A43880" w:rsidP="00721EEC">
      <w:pPr>
        <w:pStyle w:val="Textkrper"/>
      </w:pPr>
      <w:r>
        <w:t>A</w:t>
      </w:r>
      <w:r w:rsidR="00721EEC">
        <w:t xml:space="preserve">nlässlich des </w:t>
      </w:r>
      <w:r>
        <w:t xml:space="preserve">diesjährigen </w:t>
      </w:r>
      <w:r w:rsidR="00721EEC">
        <w:t xml:space="preserve">gemeinsamen Abendessens der AG </w:t>
      </w:r>
      <w:r>
        <w:t xml:space="preserve">ComSys </w:t>
      </w:r>
      <w:r w:rsidR="00721EEC">
        <w:t xml:space="preserve">(ganz hervorragend von </w:t>
      </w:r>
      <w:r w:rsidR="00706B89">
        <w:t xml:space="preserve">unserem Masterstudenten </w:t>
      </w:r>
      <w:r w:rsidR="00721EEC">
        <w:t>Dennis Sen un</w:t>
      </w:r>
      <w:r>
        <w:t xml:space="preserve">d seiner Liebsten zubereitet) </w:t>
      </w:r>
      <w:r w:rsidR="00721EEC">
        <w:t>hat</w:t>
      </w:r>
      <w:r w:rsidR="007A046E">
        <w:t xml:space="preserve"> mein Mitarbeiter</w:t>
      </w:r>
      <w:r w:rsidR="00721EEC">
        <w:t xml:space="preserve"> Jesper </w:t>
      </w:r>
      <w:r w:rsidR="007A046E">
        <w:t xml:space="preserve">Zedlitz </w:t>
      </w:r>
      <w:r w:rsidR="00721EEC">
        <w:t>mir als dem Gastgeber ein Buch geschenkt. Wie es bei Jesper üblich ist: nicht irgendein Buch – kein bluttriefender Krimi, kein pistolenschwingender Agententhriller, kei</w:t>
      </w:r>
      <w:r w:rsidR="007A046E">
        <w:t xml:space="preserve">n gänsehäutiger Horrorschocker – </w:t>
      </w:r>
      <w:r w:rsidR="00721EEC">
        <w:t>nein, all da</w:t>
      </w:r>
      <w:r w:rsidR="007A046E">
        <w:t>s nicht. Sondern ein altes Buch.</w:t>
      </w:r>
      <w:r w:rsidR="00721EEC">
        <w:t xml:space="preserve"> </w:t>
      </w:r>
      <w:r w:rsidR="007A046E">
        <w:t>G</w:t>
      </w:r>
      <w:r w:rsidR="00721EEC">
        <w:t xml:space="preserve">enauer gesagt: ein </w:t>
      </w:r>
      <w:r w:rsidR="007A046E">
        <w:t>altes Kochbuch. Ein Kochbuch aus dem Antiquariat.</w:t>
      </w:r>
    </w:p>
    <w:p w:rsidR="004F32BE" w:rsidRDefault="004F32BE" w:rsidP="004F32BE">
      <w:pPr>
        <w:pStyle w:val="Textkrper-Erstzeileneinzug"/>
      </w:pPr>
      <w:r>
        <w:t>Nun soll man sich ja, wenn Jesper einem etwas schenkt,</w:t>
      </w:r>
      <w:r w:rsidR="004917AB">
        <w:t xml:space="preserve"> immer</w:t>
      </w:r>
      <w:r>
        <w:t xml:space="preserve"> auch etwas dabei denken. Altes Buch: Was könnte das bedeuten? Die Antwort zu finden, schien mir einfach: Herr Luttenberger, dieses Buch wollen wir einscannen, wir finden </w:t>
      </w:r>
      <w:r w:rsidR="00DA6BB7">
        <w:t>bestimmt</w:t>
      </w:r>
      <w:r>
        <w:t xml:space="preserve"> jemanden, der es abtippt, und dann wollen wir es der interessierten Öffentlichkeit in Form einer digitalen Edition zur Verfügung stellen. Alte Dokumente zugänglich zu machen – ja, man kann </w:t>
      </w:r>
      <w:r w:rsidR="00DA6BB7">
        <w:t xml:space="preserve">wirklich </w:t>
      </w:r>
      <w:r>
        <w:t xml:space="preserve">sagen, dass das zu Jespers Leidenschaften gehört. Warum ein Kochbuch? Nun, die Antwort auf diese Frage zu finden, schien mir </w:t>
      </w:r>
      <w:r w:rsidR="007A046E">
        <w:t>nur wirklich sehr</w:t>
      </w:r>
      <w:r>
        <w:t xml:space="preserve"> einfach: Herr Luttenberger, beim nächsten Mal möchten Sie vielleicht ein Gericht nach einem Rezept aus diesem Buch kochen – wir kommen gerne! </w:t>
      </w:r>
    </w:p>
    <w:p w:rsidR="004F32BE" w:rsidRDefault="004F32BE" w:rsidP="004917AB">
      <w:pPr>
        <w:pStyle w:val="Textkrper-Erstzeileneinzug"/>
      </w:pPr>
      <w:r>
        <w:t xml:space="preserve">Ich habe noch am gleichen Abend angefangen, in diesem Kochbuch zu lesen. Ehrlich gesagt: </w:t>
      </w:r>
      <w:r w:rsidRPr="004F32BE">
        <w:rPr>
          <w:rStyle w:val="english"/>
        </w:rPr>
        <w:t>hard stuff</w:t>
      </w:r>
      <w:r>
        <w:t xml:space="preserve">! </w:t>
      </w:r>
      <w:r w:rsidR="00CF3A1E">
        <w:t>Für uns heutige ist "Rezept" eine Textsorte, die aus mindestens zwei Teilen besteht: der Zutatenliste und der Zubereitungsanleitung. Früher war das anders</w:t>
      </w:r>
      <w:r w:rsidR="004917AB">
        <w:t>.</w:t>
      </w:r>
      <w:r w:rsidR="00CF3A1E">
        <w:t xml:space="preserve"> </w:t>
      </w:r>
      <w:r w:rsidR="004917AB">
        <w:t>Der unten gezeigte</w:t>
      </w:r>
      <w:r w:rsidR="00CF3A1E">
        <w:t xml:space="preserve"> Auszug aus </w:t>
      </w:r>
      <w:r w:rsidR="004917AB" w:rsidRPr="004917AB">
        <w:t>Henriette Davidis</w:t>
      </w:r>
      <w:r w:rsidR="004917AB">
        <w:t>' "</w:t>
      </w:r>
      <w:r w:rsidR="004917AB" w:rsidRPr="004917AB">
        <w:t>Praktische</w:t>
      </w:r>
      <w:r w:rsidR="004917AB">
        <w:t>m</w:t>
      </w:r>
      <w:r w:rsidR="004917AB" w:rsidRPr="004917AB">
        <w:t xml:space="preserve"> Kochbuch für die gewöhnliche und feinere Küche</w:t>
      </w:r>
      <w:r w:rsidR="004917AB">
        <w:t xml:space="preserve">" (das ist </w:t>
      </w:r>
      <w:r w:rsidR="005B6E7D">
        <w:t>der Titel des</w:t>
      </w:r>
      <w:r w:rsidR="004917AB">
        <w:t xml:space="preserve"> Buch</w:t>
      </w:r>
      <w:r w:rsidR="005B6E7D">
        <w:t>s</w:t>
      </w:r>
      <w:r w:rsidR="00CF3A1E">
        <w:t>, das Jesper mir geschenkt hat</w:t>
      </w:r>
      <w:r w:rsidR="004917AB">
        <w:t>)</w:t>
      </w:r>
      <w:r w:rsidR="00CF3A1E">
        <w:t xml:space="preserve"> </w:t>
      </w:r>
      <w:r w:rsidR="00DA6BB7">
        <w:t>belegt</w:t>
      </w:r>
      <w:r w:rsidR="004917AB">
        <w:t xml:space="preserve"> es</w:t>
      </w:r>
      <w:r w:rsidR="00DA6BB7">
        <w:t>: Zutatenliste und Zubereitungsanleitung sind in einem Absatz vermischt.</w:t>
      </w:r>
    </w:p>
    <w:p w:rsidR="004917AB" w:rsidRDefault="004917AB" w:rsidP="004917AB">
      <w:pPr>
        <w:pStyle w:val="Textkrper"/>
      </w:pPr>
      <w:r>
        <w:rPr>
          <w:noProof/>
          <w:lang w:eastAsia="de-DE"/>
        </w:rPr>
        <w:drawing>
          <wp:inline distT="0" distB="0" distL="0" distR="0">
            <wp:extent cx="5972810" cy="2423160"/>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müsesuppe.png"/>
                    <pic:cNvPicPr/>
                  </pic:nvPicPr>
                  <pic:blipFill>
                    <a:blip r:embed="rId8">
                      <a:extLst>
                        <a:ext uri="{28A0092B-C50C-407E-A947-70E740481C1C}">
                          <a14:useLocalDpi xmlns:a14="http://schemas.microsoft.com/office/drawing/2010/main" val="0"/>
                        </a:ext>
                      </a:extLst>
                    </a:blip>
                    <a:stretch>
                      <a:fillRect/>
                    </a:stretch>
                  </pic:blipFill>
                  <pic:spPr>
                    <a:xfrm>
                      <a:off x="0" y="0"/>
                      <a:ext cx="5972810" cy="2423160"/>
                    </a:xfrm>
                    <a:prstGeom prst="rect">
                      <a:avLst/>
                    </a:prstGeom>
                  </pic:spPr>
                </pic:pic>
              </a:graphicData>
            </a:graphic>
          </wp:inline>
        </w:drawing>
      </w:r>
    </w:p>
    <w:p w:rsidR="00721EEC" w:rsidRDefault="004917AB" w:rsidP="004917AB">
      <w:pPr>
        <w:pStyle w:val="Textkrper"/>
      </w:pPr>
      <w:r>
        <w:t>Ich habe mir gedacht: Wenn ich wirklich für das nächste ge</w:t>
      </w:r>
      <w:r w:rsidR="00DA6BB7">
        <w:t>meinsame Abendessen ein Gericht</w:t>
      </w:r>
      <w:r>
        <w:t xml:space="preserve"> nach einem Rezept aus diesem Kochbuch kochen soll, dann muss ich das Originalrezept erst decodieren und </w:t>
      </w:r>
      <w:r w:rsidR="007A046E">
        <w:t xml:space="preserve">in ein Rezept nach heutigen Gestaltungsregeln </w:t>
      </w:r>
      <w:r>
        <w:t>umschreiben. So wie es da aufgeschrieben is</w:t>
      </w:r>
      <w:r w:rsidR="00D579BE">
        <w:t xml:space="preserve">t, kann ich es nicht verwenden – diese </w:t>
      </w:r>
      <w:r w:rsidR="003B6F36">
        <w:t>"</w:t>
      </w:r>
      <w:r w:rsidR="00D579BE">
        <w:t xml:space="preserve">Suppe </w:t>
      </w:r>
      <w:r w:rsidR="003B6F36">
        <w:t xml:space="preserve">von jungen Gemüsen" </w:t>
      </w:r>
      <w:r w:rsidR="00D579BE">
        <w:t xml:space="preserve">würde </w:t>
      </w:r>
      <w:r w:rsidR="003B6F36">
        <w:t xml:space="preserve">mir </w:t>
      </w:r>
      <w:r w:rsidR="00D579BE">
        <w:t xml:space="preserve">nicht gelingen. </w:t>
      </w:r>
    </w:p>
    <w:p w:rsidR="004917AB" w:rsidRDefault="004917AB" w:rsidP="00D579BE">
      <w:pPr>
        <w:pStyle w:val="Textkrper-Erstzeileneinzug"/>
      </w:pPr>
      <w:r>
        <w:t>Am nächsten Tag habe ich eine E-Mail von Jesper bekommen: "</w:t>
      </w:r>
      <w:r w:rsidR="00D579BE" w:rsidRPr="00D579BE">
        <w:t>Lieber Herr Luttenberger,</w:t>
      </w:r>
      <w:r w:rsidR="00D579BE">
        <w:t xml:space="preserve"> hier habe ich eine TEI-kodierte Fassung des Kochbuchs (vermutlich eine andere Auflage/Ausgabe) gefunden: </w:t>
      </w:r>
      <w:hyperlink r:id="rId9" w:history="1">
        <w:r w:rsidR="00D579BE" w:rsidRPr="00B17D91">
          <w:rPr>
            <w:rStyle w:val="Hyperlink"/>
          </w:rPr>
          <w:t>http://www.deutschestextarchiv.de/book/show/davidis_kochbuch_1849</w:t>
        </w:r>
      </w:hyperlink>
      <w:r w:rsidR="00D579BE">
        <w:t xml:space="preserve">." </w:t>
      </w:r>
      <w:r w:rsidR="00FA6280">
        <w:t xml:space="preserve">Die digitale Edition dieses Kochbuchs, die Jesper mir per Buchgeschenk nahelegen wollte, ist </w:t>
      </w:r>
      <w:r w:rsidR="000D1E0D">
        <w:t xml:space="preserve">vom </w:t>
      </w:r>
      <w:hyperlink r:id="rId10" w:history="1">
        <w:r w:rsidR="000D1E0D" w:rsidRPr="003B6F36">
          <w:rPr>
            <w:rStyle w:val="Hyperlink"/>
          </w:rPr>
          <w:t>Deutschen Textarchiv</w:t>
        </w:r>
      </w:hyperlink>
      <w:r w:rsidR="000D1E0D">
        <w:t xml:space="preserve"> bei der</w:t>
      </w:r>
      <w:r w:rsidR="000D1E0D" w:rsidRPr="000D1E0D">
        <w:t xml:space="preserve"> Berlin-Brandenburgische Akademie der Wissenschaften</w:t>
      </w:r>
      <w:r w:rsidR="00FA6280">
        <w:t xml:space="preserve"> </w:t>
      </w:r>
      <w:r w:rsidR="00DA6B20">
        <w:t xml:space="preserve">schon </w:t>
      </w:r>
      <w:r w:rsidR="00FA6280">
        <w:t>erledigt</w:t>
      </w:r>
      <w:r w:rsidR="000D1E0D">
        <w:t xml:space="preserve"> worden</w:t>
      </w:r>
      <w:r w:rsidR="00DA6B20">
        <w:t xml:space="preserve">, nämlich </w:t>
      </w:r>
      <w:r w:rsidR="00DA6B20" w:rsidRPr="00DA6B20">
        <w:t>in Form</w:t>
      </w:r>
      <w:r w:rsidR="00DA6B20">
        <w:t xml:space="preserve"> einer "TEI-codierten Fassung" (</w:t>
      </w:r>
      <w:r w:rsidR="00DA6B20" w:rsidRPr="00DA6B20">
        <w:t>s.u.)</w:t>
      </w:r>
      <w:r w:rsidR="00FA6280">
        <w:t xml:space="preserve">. </w:t>
      </w:r>
      <w:r w:rsidR="007A046E">
        <w:t>Sollte die Anpassung an heutige Gestaltungsregeln schon erledigt sein und bliebe</w:t>
      </w:r>
      <w:r w:rsidR="00143DE2" w:rsidRPr="00143DE2">
        <w:t xml:space="preserve"> </w:t>
      </w:r>
      <w:r w:rsidR="00143DE2">
        <w:t>also n</w:t>
      </w:r>
      <w:r w:rsidR="00FA6280">
        <w:t>ur noch das Kochen …</w:t>
      </w:r>
      <w:r w:rsidR="007A046E">
        <w:t xml:space="preserve"> </w:t>
      </w:r>
      <w:r w:rsidR="00FA6280">
        <w:t xml:space="preserve">? </w:t>
      </w:r>
    </w:p>
    <w:p w:rsidR="00FA6280" w:rsidRDefault="000D1E0D" w:rsidP="00D579BE">
      <w:pPr>
        <w:pStyle w:val="Textkrper-Erstzeileneinzug"/>
      </w:pPr>
      <w:r>
        <w:lastRenderedPageBreak/>
        <w:t xml:space="preserve">Wenn ich die Frage so stelle, dann riechst Du, liebe Leserin, schon die Antwort: Nein – da ist noch was zu tun! </w:t>
      </w:r>
      <w:r w:rsidR="00FA6280">
        <w:t>Ich hole etwas aus und erläutere zunächst einmal, was "</w:t>
      </w:r>
      <w:r w:rsidR="00FA6280" w:rsidRPr="00FA6280">
        <w:t>TEI-kodierte Fassung des Kochbuchs</w:t>
      </w:r>
      <w:r w:rsidR="00FA6280">
        <w:t xml:space="preserve">" bedeutet. </w:t>
      </w:r>
    </w:p>
    <w:p w:rsidR="00614BB1" w:rsidRDefault="00614BB1" w:rsidP="00D579BE">
      <w:pPr>
        <w:pStyle w:val="Textkrper-Erstzeileneinzug"/>
      </w:pPr>
      <w:r>
        <w:t xml:space="preserve">Zunächst einmal hat das Deutsche Textarchiv </w:t>
      </w:r>
      <w:r w:rsidRPr="00614BB1">
        <w:t xml:space="preserve">das Kochbuch "manuell durch Nicht-Muttersprachler im </w:t>
      </w:r>
      <w:r w:rsidRPr="00614BB1">
        <w:rPr>
          <w:rStyle w:val="english"/>
        </w:rPr>
        <w:t>Double Keying</w:t>
      </w:r>
      <w:r w:rsidRPr="00614BB1">
        <w:t>-Verfahren erfass[en lassen]"</w:t>
      </w:r>
      <w:r>
        <w:t>.</w:t>
      </w:r>
      <w:r w:rsidR="0041097E">
        <w:t xml:space="preserve"> Zwei </w:t>
      </w:r>
      <w:r w:rsidR="0041097E" w:rsidRPr="0041097E">
        <w:t>Nicht-Muttersprachler</w:t>
      </w:r>
      <w:r w:rsidR="0041097E">
        <w:t xml:space="preserve"> haben also unabhängig voneinander den Text abgetippt; die abgetippten Texte wurden miteinander verglichen, und bei Unstimmigkeiten wurde eine Korrektur veranlasst. Das ist aber nur die eine Hälfte der Wahrheit. Beim Abtippen (oder auch danach) wird der zu erfassende Text mit TEI </w:t>
      </w:r>
      <w:r w:rsidR="0041097E" w:rsidRPr="0041097E">
        <w:rPr>
          <w:rStyle w:val="english"/>
        </w:rPr>
        <w:t>tags</w:t>
      </w:r>
      <w:r w:rsidR="0041097E">
        <w:t xml:space="preserve"> angereichert, und das ist es, was uns hier mehr interessiert. Für alles andere verweise ich auf die </w:t>
      </w:r>
      <w:r w:rsidRPr="00614BB1">
        <w:t>Seiten des Deutschen Textarchivs.</w:t>
      </w:r>
    </w:p>
    <w:p w:rsidR="0044619B" w:rsidRDefault="0044619B" w:rsidP="00D579BE">
      <w:pPr>
        <w:pStyle w:val="Textkrper-Erstzeileneinzug"/>
      </w:pPr>
      <w:r>
        <w:t xml:space="preserve">TEI bedeutet </w:t>
      </w:r>
      <w:r w:rsidRPr="0044619B">
        <w:rPr>
          <w:rStyle w:val="english"/>
        </w:rPr>
        <w:t>Text Encoding Initiative</w:t>
      </w:r>
      <w:r>
        <w:t xml:space="preserve">, und diese Initiative hat </w:t>
      </w:r>
      <w:hyperlink r:id="rId11" w:history="1">
        <w:r w:rsidRPr="000D1E0D">
          <w:rPr>
            <w:rStyle w:val="Hyperlink"/>
            <w:i/>
            <w:lang w:val="en-US"/>
          </w:rPr>
          <w:t>Guidelines</w:t>
        </w:r>
      </w:hyperlink>
      <w:r>
        <w:t xml:space="preserve"> zur Codierung von Texten vorgelegt, die </w:t>
      </w:r>
      <w:r w:rsidRPr="0044619B">
        <w:t>mittlerweile</w:t>
      </w:r>
      <w:r>
        <w:t xml:space="preserve"> (d.h. in der fünften Version) insgesamt 1853 Seiten umfassen. </w:t>
      </w:r>
      <w:r w:rsidR="000D1E0D">
        <w:t xml:space="preserve">Kurz gesagt: Es geht um eine Sammlung von </w:t>
      </w:r>
      <w:r w:rsidR="000D1E0D" w:rsidRPr="000D1E0D">
        <w:rPr>
          <w:rStyle w:val="english"/>
        </w:rPr>
        <w:t>XML tags</w:t>
      </w:r>
      <w:r w:rsidR="000D1E0D">
        <w:t xml:space="preserve">, mit denen man Texte unterschiedlicher Art auszeichnen kann. Dadurch werden die Texte zu strukturierten Texten, und diese </w:t>
      </w:r>
      <w:r w:rsidR="006A5858">
        <w:t>können</w:t>
      </w:r>
      <w:r w:rsidR="000D1E0D">
        <w:t xml:space="preserve"> maschinell verarbeite</w:t>
      </w:r>
      <w:r w:rsidR="006A5858">
        <w:t>t werde</w:t>
      </w:r>
      <w:r w:rsidR="000D1E0D">
        <w:t xml:space="preserve">n. Klingt wie die Einleitung zu meiner XML-Vorlesung. </w:t>
      </w:r>
      <w:r w:rsidR="00497F7A">
        <w:t>Weil das so schön ist,</w:t>
      </w:r>
      <w:r w:rsidR="00DA6B20">
        <w:t xml:space="preserve"> zitiere </w:t>
      </w:r>
      <w:r w:rsidR="00497F7A">
        <w:t xml:space="preserve">ich </w:t>
      </w:r>
      <w:r w:rsidR="00DA6B20">
        <w:t xml:space="preserve">aus </w:t>
      </w:r>
      <w:r w:rsidR="00D16BB0">
        <w:t xml:space="preserve">der Einleitung zu </w:t>
      </w:r>
      <w:r w:rsidR="00DA6B20">
        <w:t xml:space="preserve">den </w:t>
      </w:r>
      <w:r w:rsidR="00DA6B20" w:rsidRPr="00DA6B20">
        <w:rPr>
          <w:rStyle w:val="english"/>
        </w:rPr>
        <w:t>Guidelines</w:t>
      </w:r>
      <w:r w:rsidR="00DA6B20">
        <w:t>:</w:t>
      </w:r>
    </w:p>
    <w:p w:rsidR="00DA6B20" w:rsidRDefault="00D16BB0" w:rsidP="00D16BB0">
      <w:pPr>
        <w:pStyle w:val="Blocktext"/>
      </w:pPr>
      <w:r>
        <w:t>"</w:t>
      </w:r>
      <w:r w:rsidR="00DA6B20">
        <w:t xml:space="preserve">In particular, </w:t>
      </w:r>
      <w:r>
        <w:t>[these guidelines]</w:t>
      </w:r>
      <w:r w:rsidR="00DA6B20">
        <w:t xml:space="preserve"> specify a set of</w:t>
      </w:r>
      <w:r>
        <w:t xml:space="preserve"> </w:t>
      </w:r>
      <w:r w:rsidR="00DA6B20">
        <w:t>markers (or tags) which may be inserted in the electronic representation of the text, in order to mark the text structure</w:t>
      </w:r>
      <w:r>
        <w:t xml:space="preserve"> </w:t>
      </w:r>
      <w:r w:rsidR="00DA6B20">
        <w:t>and other features of interest. Many, or most, computer programs depend on the presence of such explicit markers for</w:t>
      </w:r>
      <w:r>
        <w:t xml:space="preserve"> </w:t>
      </w:r>
      <w:r w:rsidR="00DA6B20">
        <w:t>their functionality, since without them a digitized text appears to be nothing but a sequence of undifferentiated bits.</w:t>
      </w:r>
      <w:r>
        <w:t xml:space="preserve"> Th</w:t>
      </w:r>
      <w:r w:rsidR="00DA6B20">
        <w:t>e success of the World Wide Web, for example, is partly a consequence of its use of such markup to indicate such</w:t>
      </w:r>
      <w:r>
        <w:t xml:space="preserve"> </w:t>
      </w:r>
      <w:r w:rsidR="00DA6B20">
        <w:t xml:space="preserve">features as headings and lists on individual pages, and to indicate links between pages. </w:t>
      </w:r>
      <w:r>
        <w:t>Th</w:t>
      </w:r>
      <w:r w:rsidR="00DA6B20">
        <w:t>e process of inserting such</w:t>
      </w:r>
      <w:r>
        <w:t xml:space="preserve"> </w:t>
      </w:r>
      <w:r w:rsidR="00DA6B20">
        <w:t>explicit markers for implicit textual features is o</w:t>
      </w:r>
      <w:r>
        <w:t>ft</w:t>
      </w:r>
      <w:r w:rsidR="00DA6B20">
        <w:t>en called ‘markup’, or equivalently within this work ‘encoding’; the</w:t>
      </w:r>
      <w:r>
        <w:t xml:space="preserve"> </w:t>
      </w:r>
      <w:r w:rsidR="00DA6B20">
        <w:t>term ‘tagging’ is also used informally. We use the term encoding scheme or markup language to denote the complete</w:t>
      </w:r>
      <w:r>
        <w:t xml:space="preserve"> </w:t>
      </w:r>
      <w:r w:rsidR="00DA6B20">
        <w:t>set of rules associated with the use of markup in a given context; we use the term markup vocabulary for the specific</w:t>
      </w:r>
      <w:r>
        <w:t xml:space="preserve"> </w:t>
      </w:r>
      <w:r w:rsidR="00DA6B20">
        <w:t>set of markers or named distinctions employed by a given encoding scheme.</w:t>
      </w:r>
      <w:r>
        <w:t>"</w:t>
      </w:r>
    </w:p>
    <w:p w:rsidR="004917AB" w:rsidRDefault="00CF6CBA" w:rsidP="00D16BB0">
      <w:pPr>
        <w:pStyle w:val="Textkrper"/>
        <w:rPr>
          <w:noProof/>
        </w:rPr>
      </w:pPr>
      <w:r>
        <w:t>Wir schauen uns einfach einmal die ge</w:t>
      </w:r>
      <w:r w:rsidRPr="00CF6CBA">
        <w:rPr>
          <w:rStyle w:val="english"/>
        </w:rPr>
        <w:t>tag</w:t>
      </w:r>
      <w:r w:rsidR="00D16BB0">
        <w:t>te "Suppe von jungen</w:t>
      </w:r>
      <w:r>
        <w:t xml:space="preserve"> Gemüsen" an: </w:t>
      </w:r>
    </w:p>
    <w:p w:rsidR="00307D90" w:rsidRDefault="00307D90" w:rsidP="00307D90">
      <w:pPr>
        <w:pStyle w:val="Textkrper"/>
      </w:pPr>
      <w:r>
        <w:rPr>
          <w:noProof/>
          <w:lang w:eastAsia="de-DE"/>
        </w:rPr>
        <w:lastRenderedPageBreak/>
        <mc:AlternateContent>
          <mc:Choice Requires="wps">
            <w:drawing>
              <wp:anchor distT="0" distB="0" distL="114300" distR="114300" simplePos="0" relativeHeight="251659264" behindDoc="0" locked="0" layoutInCell="1" allowOverlap="1" wp14:anchorId="677077C0" wp14:editId="60AEE8AD">
                <wp:simplePos x="0" y="0"/>
                <wp:positionH relativeFrom="column">
                  <wp:posOffset>-4445</wp:posOffset>
                </wp:positionH>
                <wp:positionV relativeFrom="paragraph">
                  <wp:posOffset>1905</wp:posOffset>
                </wp:positionV>
                <wp:extent cx="5810250" cy="3343275"/>
                <wp:effectExtent l="0" t="0" r="57150" b="24130"/>
                <wp:wrapTopAndBottom/>
                <wp:docPr id="2" name="Gefaltete Ecke 2"/>
                <wp:cNvGraphicFramePr/>
                <a:graphic xmlns:a="http://schemas.openxmlformats.org/drawingml/2006/main">
                  <a:graphicData uri="http://schemas.microsoft.com/office/word/2010/wordprocessingShape">
                    <wps:wsp>
                      <wps:cNvSpPr/>
                      <wps:spPr>
                        <a:xfrm>
                          <a:off x="0" y="0"/>
                          <a:ext cx="5810250" cy="3343275"/>
                        </a:xfrm>
                        <a:prstGeom prst="foldedCorner">
                          <a:avLst>
                            <a:gd name="adj" fmla="val 6769"/>
                          </a:avLst>
                        </a:prstGeom>
                        <a:solidFill>
                          <a:schemeClr val="bg1">
                            <a:lumMod val="9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07D90" w:rsidRDefault="00307D90" w:rsidP="00307D90">
                            <w:pPr>
                              <w:rPr>
                                <w:noProof/>
                              </w:rPr>
                            </w:pPr>
                            <w:r>
                              <w:rPr>
                                <w:noProof/>
                              </w:rPr>
                              <w:t>&lt;div n="3"&gt;</w:t>
                            </w:r>
                          </w:p>
                          <w:p w:rsidR="00307D90" w:rsidRDefault="00307D90" w:rsidP="00307D90">
                            <w:pPr>
                              <w:rPr>
                                <w:noProof/>
                              </w:rPr>
                            </w:pPr>
                            <w:r>
                              <w:rPr>
                                <w:noProof/>
                              </w:rPr>
                              <w:t xml:space="preserve">    &lt;head&gt;25. Suppe von jungen Gemü&amp;#x017F;en.&lt;/head&gt;</w:t>
                            </w:r>
                          </w:p>
                          <w:p w:rsidR="00307D90" w:rsidRDefault="00307D90" w:rsidP="00307D90">
                            <w:pPr>
                              <w:rPr>
                                <w:noProof/>
                              </w:rPr>
                            </w:pPr>
                            <w:r>
                              <w:rPr>
                                <w:noProof/>
                              </w:rPr>
                              <w:t xml:space="preserve">    &lt;lb/&gt;</w:t>
                            </w:r>
                          </w:p>
                          <w:p w:rsidR="00307D90" w:rsidRDefault="00307D90" w:rsidP="00307D90">
                            <w:pPr>
                              <w:rPr>
                                <w:noProof/>
                              </w:rPr>
                            </w:pPr>
                            <w:r>
                              <w:rPr>
                                <w:noProof/>
                              </w:rPr>
                              <w:t xml:space="preserve">    &lt;p&gt;Man läßt in einem Stich Butter Mehl anziehn, gibt &amp;#x017F;o viel&lt;lb/&gt;</w:t>
                            </w:r>
                            <w:r w:rsidR="00EA218D">
                              <w:rPr>
                                <w:noProof/>
                              </w:rPr>
                              <w:t xml:space="preserve"> </w:t>
                            </w:r>
                          </w:p>
                          <w:p w:rsidR="00307D90" w:rsidRDefault="00307D90" w:rsidP="00307D90">
                            <w:pPr>
                              <w:rPr>
                                <w:noProof/>
                              </w:rPr>
                            </w:pPr>
                            <w:r>
                              <w:rPr>
                                <w:noProof/>
                              </w:rPr>
                              <w:t xml:space="preserve">        Bouillon oder Wa&amp;#x017F;&amp;#x017F;er, als man Suppe haben will und</w:t>
                            </w:r>
                            <w:r w:rsidR="00EA218D">
                              <w:rPr>
                                <w:noProof/>
                              </w:rPr>
                              <w:t xml:space="preserve"> </w:t>
                            </w:r>
                            <w:r w:rsidR="00EA218D" w:rsidRPr="00EA218D">
                              <w:rPr>
                                <w:noProof/>
                              </w:rPr>
                              <w:t>Salz&lt;lb/&gt;</w:t>
                            </w:r>
                            <w:r w:rsidR="00EA218D">
                              <w:rPr>
                                <w:noProof/>
                              </w:rPr>
                              <w:t xml:space="preserve"> </w:t>
                            </w:r>
                          </w:p>
                          <w:p w:rsidR="00D63CA0" w:rsidRDefault="00307D90" w:rsidP="00307D90">
                            <w:pPr>
                              <w:rPr>
                                <w:noProof/>
                              </w:rPr>
                            </w:pPr>
                            <w:r>
                              <w:rPr>
                                <w:noProof/>
                              </w:rPr>
                              <w:t xml:space="preserve">        hinzu, und läßt folgende junge Gemü&amp;#x017F;e, klein</w:t>
                            </w:r>
                            <w:r w:rsidR="00EA218D">
                              <w:rPr>
                                <w:noProof/>
                              </w:rPr>
                              <w:t xml:space="preserve"> </w:t>
                            </w:r>
                            <w:r>
                              <w:rPr>
                                <w:noProof/>
                              </w:rPr>
                              <w:t xml:space="preserve">ge&amp;#x017F;chnitten, darin&lt;lb/&gt; </w:t>
                            </w:r>
                          </w:p>
                          <w:p w:rsidR="00D63CA0" w:rsidRDefault="00EA218D" w:rsidP="00307D90">
                            <w:pPr>
                              <w:rPr>
                                <w:noProof/>
                              </w:rPr>
                            </w:pPr>
                            <w:r>
                              <w:rPr>
                                <w:noProof/>
                              </w:rPr>
                              <w:t xml:space="preserve">        </w:t>
                            </w:r>
                            <w:r w:rsidR="00307D90">
                              <w:rPr>
                                <w:noProof/>
                              </w:rPr>
                              <w:t>gahr kochen. Wurzeln, Kopf&amp;#x017F;alat,</w:t>
                            </w:r>
                            <w:r w:rsidR="00D63CA0">
                              <w:rPr>
                                <w:noProof/>
                              </w:rPr>
                              <w:t xml:space="preserve"> </w:t>
                            </w:r>
                            <w:r w:rsidR="00307D90">
                              <w:rPr>
                                <w:noProof/>
                              </w:rPr>
                              <w:t xml:space="preserve">Spinat, Sauerampfer, Por-&lt;lb/&gt; </w:t>
                            </w:r>
                          </w:p>
                          <w:p w:rsidR="00D63CA0" w:rsidRDefault="00D63CA0" w:rsidP="00307D90">
                            <w:pPr>
                              <w:rPr>
                                <w:noProof/>
                              </w:rPr>
                            </w:pPr>
                            <w:r>
                              <w:rPr>
                                <w:noProof/>
                              </w:rPr>
                              <w:t xml:space="preserve">        </w:t>
                            </w:r>
                            <w:r w:rsidR="00307D90">
                              <w:rPr>
                                <w:noProof/>
                              </w:rPr>
                              <w:t>tulac und junge Erb&amp;#x017F;en. Dann wird</w:t>
                            </w:r>
                            <w:r>
                              <w:rPr>
                                <w:noProof/>
                              </w:rPr>
                              <w:t xml:space="preserve"> </w:t>
                            </w:r>
                            <w:r w:rsidR="00307D90">
                              <w:rPr>
                                <w:noProof/>
                              </w:rPr>
                              <w:t xml:space="preserve">die Suppe mit fein ge-&lt;lb/&gt; </w:t>
                            </w:r>
                          </w:p>
                          <w:p w:rsidR="00D63CA0" w:rsidRDefault="00D63CA0" w:rsidP="00307D90">
                            <w:pPr>
                              <w:rPr>
                                <w:noProof/>
                              </w:rPr>
                            </w:pPr>
                            <w:r>
                              <w:rPr>
                                <w:noProof/>
                              </w:rPr>
                              <w:t xml:space="preserve">        </w:t>
                            </w:r>
                            <w:r w:rsidR="00307D90">
                              <w:rPr>
                                <w:noProof/>
                              </w:rPr>
                              <w:t>hackter Peter&amp;#x017F;ilie und Eidottern</w:t>
                            </w:r>
                            <w:r>
                              <w:rPr>
                                <w:noProof/>
                              </w:rPr>
                              <w:t xml:space="preserve"> </w:t>
                            </w:r>
                            <w:r w:rsidR="00307D90">
                              <w:rPr>
                                <w:noProof/>
                              </w:rPr>
                              <w:t xml:space="preserve">abgerührt und in Butter ge-&lt;lb/&gt; </w:t>
                            </w:r>
                          </w:p>
                          <w:p w:rsidR="00307D90" w:rsidRDefault="00D63CA0" w:rsidP="00307D90">
                            <w:pPr>
                              <w:rPr>
                                <w:noProof/>
                              </w:rPr>
                            </w:pPr>
                            <w:r>
                              <w:rPr>
                                <w:noProof/>
                              </w:rPr>
                              <w:t xml:space="preserve">        </w:t>
                            </w:r>
                            <w:r w:rsidR="00307D90">
                              <w:rPr>
                                <w:noProof/>
                              </w:rPr>
                              <w:t>rö&amp;#x017F;tetes Weißbrod dabei</w:t>
                            </w:r>
                            <w:r>
                              <w:rPr>
                                <w:noProof/>
                              </w:rPr>
                              <w:t xml:space="preserve"> g</w:t>
                            </w:r>
                            <w:r w:rsidR="00307D90">
                              <w:rPr>
                                <w:noProof/>
                              </w:rPr>
                              <w:t>egeben.&lt;/p&gt;</w:t>
                            </w:r>
                            <w:r>
                              <w:rPr>
                                <w:noProof/>
                              </w:rPr>
                              <w:t xml:space="preserve"> </w:t>
                            </w:r>
                            <w:r w:rsidR="00307D90">
                              <w:rPr>
                                <w:noProof/>
                              </w:rPr>
                              <w:t>&lt;lb/&gt;</w:t>
                            </w:r>
                            <w:r>
                              <w:rPr>
                                <w:noProof/>
                              </w:rPr>
                              <w:t xml:space="preserve"> </w:t>
                            </w:r>
                          </w:p>
                          <w:p w:rsidR="00307D90" w:rsidRDefault="00307D90" w:rsidP="00307D90">
                            <w:pPr>
                              <w:rPr>
                                <w:noProof/>
                              </w:rPr>
                            </w:pPr>
                            <w:r>
                              <w:rPr>
                                <w:noProof/>
                              </w:rPr>
                              <w:t xml:space="preserve">    &lt;p&gt;Zum Kochen die&amp;#x017F;er Suppe &amp;#x017F;ind 1½ Stunden hinreichend.&lt;/p&gt;</w:t>
                            </w:r>
                          </w:p>
                          <w:p w:rsidR="00307D90" w:rsidRDefault="00307D90" w:rsidP="00307D90">
                            <w:pPr>
                              <w:rPr>
                                <w:noProof/>
                              </w:rPr>
                            </w:pPr>
                            <w:r>
                              <w:rPr>
                                <w:noProof/>
                              </w:rPr>
                              <w:t>&lt;/div&gt;</w:t>
                            </w:r>
                          </w:p>
                          <w:p w:rsidR="00307D90" w:rsidRDefault="00307D90" w:rsidP="00307D90">
                            <w:pPr>
                              <w:rPr>
                                <w:noProof/>
                              </w:rPr>
                            </w:pPr>
                            <w:r>
                              <w:rPr>
                                <w:noProof/>
                              </w:rPr>
                              <w:t>&lt;lb/&gt;</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677077C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2" o:spid="_x0000_s1026" type="#_x0000_t65" style="position:absolute;margin-left:-.35pt;margin-top:.15pt;width:457.5pt;height:26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" adj="20138" fillcolor="#f2f2f2 [3052]" strokecolor="#272727 [2749]" strokeweight="1pt">
                <v:stroke joinstyle="miter"/>
                <v:textbox style="mso-fit-shape-to-text:t" inset=",3mm">
                  <w:txbxContent>
                    <w:p w:rsidR="00307D90" w:rsidRDefault="00307D90" w:rsidP="00307D90">
                      <w:pPr>
                        <w:rPr>
                          <w:noProof/>
                        </w:rPr>
                      </w:pPr>
                      <w:r>
                        <w:rPr>
                          <w:noProof/>
                        </w:rPr>
                        <w:t>&lt;div n="3"&gt;</w:t>
                      </w:r>
                    </w:p>
                    <w:p w:rsidR="00307D90" w:rsidRDefault="00307D90" w:rsidP="00307D90">
                      <w:pPr>
                        <w:rPr>
                          <w:noProof/>
                        </w:rPr>
                      </w:pPr>
                      <w:r>
                        <w:rPr>
                          <w:noProof/>
                        </w:rPr>
                        <w:t xml:space="preserve">    &lt;head&gt;25. Suppe von jungen Gemü&amp;#x017F;en.&lt;/head&gt;</w:t>
                      </w:r>
                    </w:p>
                    <w:p w:rsidR="00307D90" w:rsidRDefault="00307D90" w:rsidP="00307D90">
                      <w:pPr>
                        <w:rPr>
                          <w:noProof/>
                        </w:rPr>
                      </w:pPr>
                      <w:r>
                        <w:rPr>
                          <w:noProof/>
                        </w:rPr>
                        <w:t xml:space="preserve">    &lt;lb/&gt;</w:t>
                      </w:r>
                    </w:p>
                    <w:p w:rsidR="00307D90" w:rsidRDefault="00307D90" w:rsidP="00307D90">
                      <w:pPr>
                        <w:rPr>
                          <w:noProof/>
                        </w:rPr>
                      </w:pPr>
                      <w:r>
                        <w:rPr>
                          <w:noProof/>
                        </w:rPr>
                        <w:t xml:space="preserve">    &lt;p&gt;Man läßt in einem Stich Butter Mehl anziehn, gibt &amp;#x017F;o viel&lt;lb/&gt;</w:t>
                      </w:r>
                      <w:r w:rsidR="00EA218D">
                        <w:rPr>
                          <w:noProof/>
                        </w:rPr>
                        <w:t xml:space="preserve"> </w:t>
                      </w:r>
                    </w:p>
                    <w:p w:rsidR="00307D90" w:rsidRDefault="00307D90" w:rsidP="00307D90">
                      <w:pPr>
                        <w:rPr>
                          <w:noProof/>
                        </w:rPr>
                      </w:pPr>
                      <w:r>
                        <w:rPr>
                          <w:noProof/>
                        </w:rPr>
                        <w:t xml:space="preserve">        Bouillon oder Wa&amp;#x017F;&amp;#x017F;er, als man Suppe haben will und</w:t>
                      </w:r>
                      <w:r w:rsidR="00EA218D">
                        <w:rPr>
                          <w:noProof/>
                        </w:rPr>
                        <w:t xml:space="preserve"> </w:t>
                      </w:r>
                      <w:r w:rsidR="00EA218D" w:rsidRPr="00EA218D">
                        <w:rPr>
                          <w:noProof/>
                        </w:rPr>
                        <w:t>Salz&lt;lb/&gt;</w:t>
                      </w:r>
                      <w:r w:rsidR="00EA218D">
                        <w:rPr>
                          <w:noProof/>
                        </w:rPr>
                        <w:t xml:space="preserve"> </w:t>
                      </w:r>
                    </w:p>
                    <w:p w:rsidR="00D63CA0" w:rsidRDefault="00307D90" w:rsidP="00307D90">
                      <w:pPr>
                        <w:rPr>
                          <w:noProof/>
                        </w:rPr>
                      </w:pPr>
                      <w:r>
                        <w:rPr>
                          <w:noProof/>
                        </w:rPr>
                        <w:t xml:space="preserve">        hinzu, und läßt folgende junge Gemü&amp;#x017F;e, klein</w:t>
                      </w:r>
                      <w:r w:rsidR="00EA218D">
                        <w:rPr>
                          <w:noProof/>
                        </w:rPr>
                        <w:t xml:space="preserve"> </w:t>
                      </w:r>
                      <w:r>
                        <w:rPr>
                          <w:noProof/>
                        </w:rPr>
                        <w:t xml:space="preserve">ge&amp;#x017F;chnitten, darin&lt;lb/&gt; </w:t>
                      </w:r>
                    </w:p>
                    <w:p w:rsidR="00D63CA0" w:rsidRDefault="00EA218D" w:rsidP="00307D90">
                      <w:pPr>
                        <w:rPr>
                          <w:noProof/>
                        </w:rPr>
                      </w:pPr>
                      <w:r>
                        <w:rPr>
                          <w:noProof/>
                        </w:rPr>
                        <w:t xml:space="preserve">        </w:t>
                      </w:r>
                      <w:r w:rsidR="00307D90">
                        <w:rPr>
                          <w:noProof/>
                        </w:rPr>
                        <w:t>gahr kochen. Wurzeln, Kopf&amp;#x017F;alat,</w:t>
                      </w:r>
                      <w:r w:rsidR="00D63CA0">
                        <w:rPr>
                          <w:noProof/>
                        </w:rPr>
                        <w:t xml:space="preserve"> </w:t>
                      </w:r>
                      <w:r w:rsidR="00307D90">
                        <w:rPr>
                          <w:noProof/>
                        </w:rPr>
                        <w:t xml:space="preserve">Spinat, Sauerampfer, Por-&lt;lb/&gt; </w:t>
                      </w:r>
                    </w:p>
                    <w:p w:rsidR="00D63CA0" w:rsidRDefault="00D63CA0" w:rsidP="00307D90">
                      <w:pPr>
                        <w:rPr>
                          <w:noProof/>
                        </w:rPr>
                      </w:pPr>
                      <w:r>
                        <w:rPr>
                          <w:noProof/>
                        </w:rPr>
                        <w:t xml:space="preserve">        </w:t>
                      </w:r>
                      <w:r w:rsidR="00307D90">
                        <w:rPr>
                          <w:noProof/>
                        </w:rPr>
                        <w:t>tulac und junge Erb&amp;#x017F;en. Dann wird</w:t>
                      </w:r>
                      <w:r>
                        <w:rPr>
                          <w:noProof/>
                        </w:rPr>
                        <w:t xml:space="preserve"> </w:t>
                      </w:r>
                      <w:r w:rsidR="00307D90">
                        <w:rPr>
                          <w:noProof/>
                        </w:rPr>
                        <w:t xml:space="preserve">die Suppe mit fein ge-&lt;lb/&gt; </w:t>
                      </w:r>
                    </w:p>
                    <w:p w:rsidR="00D63CA0" w:rsidRDefault="00D63CA0" w:rsidP="00307D90">
                      <w:pPr>
                        <w:rPr>
                          <w:noProof/>
                        </w:rPr>
                      </w:pPr>
                      <w:r>
                        <w:rPr>
                          <w:noProof/>
                        </w:rPr>
                        <w:t xml:space="preserve">        </w:t>
                      </w:r>
                      <w:r w:rsidR="00307D90">
                        <w:rPr>
                          <w:noProof/>
                        </w:rPr>
                        <w:t>hackter Peter&amp;#x017F;ilie und Eidottern</w:t>
                      </w:r>
                      <w:r>
                        <w:rPr>
                          <w:noProof/>
                        </w:rPr>
                        <w:t xml:space="preserve"> </w:t>
                      </w:r>
                      <w:r w:rsidR="00307D90">
                        <w:rPr>
                          <w:noProof/>
                        </w:rPr>
                        <w:t xml:space="preserve">abgerührt und in Butter ge-&lt;lb/&gt; </w:t>
                      </w:r>
                    </w:p>
                    <w:p w:rsidR="00307D90" w:rsidRDefault="00D63CA0" w:rsidP="00307D90">
                      <w:pPr>
                        <w:rPr>
                          <w:noProof/>
                        </w:rPr>
                      </w:pPr>
                      <w:r>
                        <w:rPr>
                          <w:noProof/>
                        </w:rPr>
                        <w:t xml:space="preserve">        </w:t>
                      </w:r>
                      <w:r w:rsidR="00307D90">
                        <w:rPr>
                          <w:noProof/>
                        </w:rPr>
                        <w:t>rö&amp;#x017F;tetes Weißbrod dabei</w:t>
                      </w:r>
                      <w:r>
                        <w:rPr>
                          <w:noProof/>
                        </w:rPr>
                        <w:t xml:space="preserve"> g</w:t>
                      </w:r>
                      <w:r w:rsidR="00307D90">
                        <w:rPr>
                          <w:noProof/>
                        </w:rPr>
                        <w:t>egeben.&lt;/p&gt;</w:t>
                      </w:r>
                      <w:r>
                        <w:rPr>
                          <w:noProof/>
                        </w:rPr>
                        <w:t xml:space="preserve"> </w:t>
                      </w:r>
                      <w:r w:rsidR="00307D90">
                        <w:rPr>
                          <w:noProof/>
                        </w:rPr>
                        <w:t>&lt;lb/&gt;</w:t>
                      </w:r>
                      <w:r>
                        <w:rPr>
                          <w:noProof/>
                        </w:rPr>
                        <w:t xml:space="preserve"> </w:t>
                      </w:r>
                    </w:p>
                    <w:p w:rsidR="00307D90" w:rsidRDefault="00307D90" w:rsidP="00307D90">
                      <w:pPr>
                        <w:rPr>
                          <w:noProof/>
                        </w:rPr>
                      </w:pPr>
                      <w:r>
                        <w:rPr>
                          <w:noProof/>
                        </w:rPr>
                        <w:t xml:space="preserve">    &lt;p&gt;Zum Kochen die&amp;#x017F;er Suppe &amp;#x017F;ind 1½ Stunden hinreichend.&lt;/p&gt;</w:t>
                      </w:r>
                    </w:p>
                    <w:p w:rsidR="00307D90" w:rsidRDefault="00307D90" w:rsidP="00307D90">
                      <w:pPr>
                        <w:rPr>
                          <w:noProof/>
                        </w:rPr>
                      </w:pPr>
                      <w:r>
                        <w:rPr>
                          <w:noProof/>
                        </w:rPr>
                        <w:t>&lt;/div&gt;</w:t>
                      </w:r>
                    </w:p>
                    <w:p w:rsidR="00307D90" w:rsidRDefault="00307D90" w:rsidP="00307D90">
                      <w:pPr>
                        <w:rPr>
                          <w:noProof/>
                        </w:rPr>
                      </w:pPr>
                      <w:r>
                        <w:rPr>
                          <w:noProof/>
                        </w:rPr>
                        <w:t>&lt;lb/&gt;</w:t>
                      </w:r>
                    </w:p>
                  </w:txbxContent>
                </v:textbox>
                <w10:wrap type="topAndBottom"/>
              </v:shape>
            </w:pict>
          </mc:Fallback>
        </mc:AlternateContent>
      </w:r>
      <w:r>
        <w:t xml:space="preserve">Also, mal ehrlich: Besonders schön sieht das ja nicht aus. </w:t>
      </w:r>
      <w:r w:rsidR="00920EFC">
        <w:t xml:space="preserve">Da kann </w:t>
      </w:r>
      <w:r w:rsidR="00497F7A">
        <w:t xml:space="preserve">man </w:t>
      </w:r>
      <w:r w:rsidR="00920EFC">
        <w:t xml:space="preserve">ja beinahe die Frakturschrift leichter lesen als dieses XML … </w:t>
      </w:r>
    </w:p>
    <w:p w:rsidR="00307D90" w:rsidRDefault="004C2605" w:rsidP="00307D90">
      <w:pPr>
        <w:pStyle w:val="Textkrper-Erstzeileneinzug"/>
      </w:pPr>
      <w:r>
        <w:t>Im nächsten Blogpost werden wir v</w:t>
      </w:r>
      <w:r w:rsidR="00307D90">
        <w:t>ersuchen herauszufinden, was da passiert ist.</w:t>
      </w:r>
      <w:r w:rsidR="00544109">
        <w:t xml:space="preserve"> </w:t>
      </w:r>
    </w:p>
    <w:p w:rsidR="004C2605" w:rsidRDefault="00955369" w:rsidP="00386212">
      <w:pPr>
        <w:pStyle w:val="Textkrper"/>
      </w:pPr>
      <w:r>
        <w:pict>
          <v:rect id="_x0000_i1027" style="width:0;height:1.5pt" o:hralign="center" o:hrstd="t" o:hr="t" fillcolor="#a0a0a0" stroked="f"/>
        </w:pict>
      </w:r>
    </w:p>
    <w:p w:rsidR="001B600E" w:rsidRDefault="001B600E" w:rsidP="00B07A69">
      <w:pPr>
        <w:pStyle w:val="Textkrper"/>
      </w:pPr>
    </w:p>
    <w:p w:rsidR="00B07A69" w:rsidRDefault="00B07A69" w:rsidP="00B07A69">
      <w:pPr>
        <w:pStyle w:val="Textkrper"/>
      </w:pPr>
      <w:r>
        <w:t xml:space="preserve">Also, was jetzt kommt, </w:t>
      </w:r>
      <w:r w:rsidR="00EA218D">
        <w:t xml:space="preserve">könnte so ähnlich klingen wie </w:t>
      </w:r>
      <w:r>
        <w:t>ein Crash-Kurs</w:t>
      </w:r>
      <w:r w:rsidR="00EA218D">
        <w:t xml:space="preserve"> zu</w:t>
      </w:r>
      <w:r>
        <w:t xml:space="preserve"> </w:t>
      </w:r>
      <w:r w:rsidR="00143DE2">
        <w:t xml:space="preserve">den </w:t>
      </w:r>
      <w:r w:rsidR="00143DE2" w:rsidRPr="00143DE2">
        <w:rPr>
          <w:rStyle w:val="english"/>
        </w:rPr>
        <w:t>Guidelines</w:t>
      </w:r>
      <w:r w:rsidR="00143DE2">
        <w:t xml:space="preserve"> der </w:t>
      </w:r>
      <w:r w:rsidR="00143DE2" w:rsidRPr="00EA218D">
        <w:rPr>
          <w:rStyle w:val="english"/>
        </w:rPr>
        <w:t>Text Encoding Initiative</w:t>
      </w:r>
      <w:r>
        <w:t xml:space="preserve">. Naja, oder zumindest in den Teil </w:t>
      </w:r>
      <w:r w:rsidR="00EA218D">
        <w:t xml:space="preserve">der </w:t>
      </w:r>
      <w:r w:rsidR="00EA218D" w:rsidRPr="00EA218D">
        <w:rPr>
          <w:rStyle w:val="english"/>
        </w:rPr>
        <w:t>Guidelines</w:t>
      </w:r>
      <w:r>
        <w:t xml:space="preserve">, den man schnell und leicht verstehen kann. </w:t>
      </w:r>
    </w:p>
    <w:p w:rsidR="00B07A69" w:rsidRDefault="00B07A69" w:rsidP="00B07A69">
      <w:pPr>
        <w:pStyle w:val="Textkrper-Erstzeileneinzug"/>
      </w:pPr>
      <w:r>
        <w:t xml:space="preserve">Damit klar ist, wovon die Rede ist, füge ich hier noch einmal den schon im letzten Blogpost gezeigten Auszug aus der digitalen Edition des </w:t>
      </w:r>
      <w:r w:rsidRPr="00B07A69">
        <w:t>"Praktische</w:t>
      </w:r>
      <w:r>
        <w:t>n</w:t>
      </w:r>
      <w:r w:rsidRPr="00B07A69">
        <w:t xml:space="preserve"> Kochbuch</w:t>
      </w:r>
      <w:r>
        <w:t>s</w:t>
      </w:r>
      <w:r w:rsidRPr="00B07A69">
        <w:t xml:space="preserve"> für die gewöhnliche und feinere Küche"</w:t>
      </w:r>
      <w:r>
        <w:t xml:space="preserve"> von Henriette Davidis in der vom Deutschen Textarchiv besorgten TEI-codierten Fassung ein. Es geht um </w:t>
      </w:r>
      <w:r w:rsidR="0042210F">
        <w:t>ein Rezept für eine "Suppe von jungen Gemüsen".</w:t>
      </w:r>
    </w:p>
    <w:p w:rsidR="00B07A69" w:rsidRDefault="00D63CA0" w:rsidP="00EA218D">
      <w:pPr>
        <w:pStyle w:val="Textkrper"/>
      </w:pPr>
      <w:r>
        <w:rPr>
          <w:noProof/>
          <w:lang w:eastAsia="de-DE"/>
        </w:rPr>
        <w:lastRenderedPageBreak/>
        <mc:AlternateContent>
          <mc:Choice Requires="wps">
            <w:drawing>
              <wp:anchor distT="0" distB="0" distL="114300" distR="114300" simplePos="0" relativeHeight="251669504" behindDoc="0" locked="0" layoutInCell="1" allowOverlap="1" wp14:anchorId="42A0D54F" wp14:editId="2F2414D6">
                <wp:simplePos x="0" y="0"/>
                <wp:positionH relativeFrom="column">
                  <wp:posOffset>0</wp:posOffset>
                </wp:positionH>
                <wp:positionV relativeFrom="paragraph">
                  <wp:posOffset>275590</wp:posOffset>
                </wp:positionV>
                <wp:extent cx="5810250" cy="3343275"/>
                <wp:effectExtent l="0" t="0" r="57150" b="24130"/>
                <wp:wrapTopAndBottom/>
                <wp:docPr id="6" name="Gefaltete Ecke 6"/>
                <wp:cNvGraphicFramePr/>
                <a:graphic xmlns:a="http://schemas.openxmlformats.org/drawingml/2006/main">
                  <a:graphicData uri="http://schemas.microsoft.com/office/word/2010/wordprocessingShape">
                    <wps:wsp>
                      <wps:cNvSpPr/>
                      <wps:spPr>
                        <a:xfrm>
                          <a:off x="0" y="0"/>
                          <a:ext cx="5810250" cy="3343275"/>
                        </a:xfrm>
                        <a:prstGeom prst="foldedCorner">
                          <a:avLst>
                            <a:gd name="adj" fmla="val 6769"/>
                          </a:avLst>
                        </a:prstGeom>
                        <a:solidFill>
                          <a:schemeClr val="bg1">
                            <a:lumMod val="9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63CA0" w:rsidRDefault="00D63CA0" w:rsidP="00D63CA0">
                            <w:pPr>
                              <w:rPr>
                                <w:noProof/>
                              </w:rPr>
                            </w:pPr>
                            <w:r>
                              <w:rPr>
                                <w:noProof/>
                              </w:rPr>
                              <w:t>&lt;div n="3"&gt;</w:t>
                            </w:r>
                          </w:p>
                          <w:p w:rsidR="00D63CA0" w:rsidRDefault="00D63CA0" w:rsidP="00D63CA0">
                            <w:pPr>
                              <w:rPr>
                                <w:noProof/>
                              </w:rPr>
                            </w:pPr>
                            <w:r>
                              <w:rPr>
                                <w:noProof/>
                              </w:rPr>
                              <w:t xml:space="preserve">    &lt;head&gt;25. Suppe von jungen Gemü&amp;#x017F;en.&lt;/head&gt;</w:t>
                            </w:r>
                          </w:p>
                          <w:p w:rsidR="00D63CA0" w:rsidRDefault="00D63CA0" w:rsidP="00D63CA0">
                            <w:pPr>
                              <w:rPr>
                                <w:noProof/>
                              </w:rPr>
                            </w:pPr>
                            <w:r>
                              <w:rPr>
                                <w:noProof/>
                              </w:rPr>
                              <w:t xml:space="preserve">    &lt;lb/&gt;</w:t>
                            </w:r>
                          </w:p>
                          <w:p w:rsidR="00D63CA0" w:rsidRDefault="00D63CA0" w:rsidP="00D63CA0">
                            <w:pPr>
                              <w:rPr>
                                <w:noProof/>
                              </w:rPr>
                            </w:pPr>
                            <w:r>
                              <w:rPr>
                                <w:noProof/>
                              </w:rPr>
                              <w:t xml:space="preserve">    &lt;p&gt;Man läßt in einem Stich Butter Mehl anziehn, gibt &amp;#x017F;o viel&lt;lb/&gt; </w:t>
                            </w:r>
                          </w:p>
                          <w:p w:rsidR="00D63CA0" w:rsidRDefault="00D63CA0" w:rsidP="00D63CA0">
                            <w:pPr>
                              <w:rPr>
                                <w:noProof/>
                              </w:rPr>
                            </w:pPr>
                            <w:r>
                              <w:rPr>
                                <w:noProof/>
                              </w:rPr>
                              <w:t xml:space="preserve">        Bouillon oder Wa&amp;#x017F;&amp;#x017F;er, als man Suppe haben will und </w:t>
                            </w:r>
                            <w:r w:rsidRPr="00EA218D">
                              <w:rPr>
                                <w:noProof/>
                              </w:rPr>
                              <w:t>Salz&lt;lb/&gt;</w:t>
                            </w:r>
                            <w:r>
                              <w:rPr>
                                <w:noProof/>
                              </w:rPr>
                              <w:t xml:space="preserve"> </w:t>
                            </w:r>
                          </w:p>
                          <w:p w:rsidR="00D63CA0" w:rsidRDefault="00D63CA0" w:rsidP="00D63CA0">
                            <w:pPr>
                              <w:rPr>
                                <w:noProof/>
                              </w:rPr>
                            </w:pPr>
                            <w:r>
                              <w:rPr>
                                <w:noProof/>
                              </w:rPr>
                              <w:t xml:space="preserve">        hinzu, und läßt folgende junge Gemü&amp;#x017F;e, klein ge&amp;#x017F;chnitten, darin&lt;lb/&gt; </w:t>
                            </w:r>
                          </w:p>
                          <w:p w:rsidR="00D63CA0" w:rsidRDefault="00D63CA0" w:rsidP="00D63CA0">
                            <w:pPr>
                              <w:rPr>
                                <w:noProof/>
                              </w:rPr>
                            </w:pPr>
                            <w:r>
                              <w:rPr>
                                <w:noProof/>
                              </w:rPr>
                              <w:t xml:space="preserve">        gahr kochen. Wurzeln, Kopf&amp;#x017F;alat, Spinat, Sauerampfer, Por-&lt;lb/&gt; </w:t>
                            </w:r>
                          </w:p>
                          <w:p w:rsidR="00D63CA0" w:rsidRDefault="00D63CA0" w:rsidP="00D63CA0">
                            <w:pPr>
                              <w:rPr>
                                <w:noProof/>
                              </w:rPr>
                            </w:pPr>
                            <w:r>
                              <w:rPr>
                                <w:noProof/>
                              </w:rPr>
                              <w:t xml:space="preserve">        tulac und junge Erb&amp;#x017F;en. Dann wird die Suppe mit fein ge-&lt;lb/&gt; </w:t>
                            </w:r>
                          </w:p>
                          <w:p w:rsidR="00D63CA0" w:rsidRDefault="00D63CA0" w:rsidP="00D63CA0">
                            <w:pPr>
                              <w:rPr>
                                <w:noProof/>
                              </w:rPr>
                            </w:pPr>
                            <w:r>
                              <w:rPr>
                                <w:noProof/>
                              </w:rPr>
                              <w:t xml:space="preserve">        hackter Peter&amp;#x017F;ilie und Eidottern abgerührt und in Butter ge-&lt;lb/&gt; </w:t>
                            </w:r>
                          </w:p>
                          <w:p w:rsidR="00D63CA0" w:rsidRDefault="00D63CA0" w:rsidP="00D63CA0">
                            <w:pPr>
                              <w:rPr>
                                <w:noProof/>
                              </w:rPr>
                            </w:pPr>
                            <w:r>
                              <w:rPr>
                                <w:noProof/>
                              </w:rPr>
                              <w:t xml:space="preserve">        rö&amp;#x017F;tetes Weißbrod dabei gegeben.&lt;/p&gt; &lt;lb/&gt; </w:t>
                            </w:r>
                          </w:p>
                          <w:p w:rsidR="00D63CA0" w:rsidRDefault="00D63CA0" w:rsidP="00D63CA0">
                            <w:pPr>
                              <w:rPr>
                                <w:noProof/>
                              </w:rPr>
                            </w:pPr>
                            <w:r>
                              <w:rPr>
                                <w:noProof/>
                              </w:rPr>
                              <w:t xml:space="preserve">    &lt;p&gt;Zum Kochen die&amp;#x017F;er Suppe &amp;#x017F;ind 1½ Stunden hinreichend.&lt;/p&gt;</w:t>
                            </w:r>
                          </w:p>
                          <w:p w:rsidR="00D63CA0" w:rsidRDefault="00D63CA0" w:rsidP="00D63CA0">
                            <w:pPr>
                              <w:rPr>
                                <w:noProof/>
                              </w:rPr>
                            </w:pPr>
                            <w:r>
                              <w:rPr>
                                <w:noProof/>
                              </w:rPr>
                              <w:t>&lt;/div&gt;</w:t>
                            </w:r>
                          </w:p>
                          <w:p w:rsidR="00D63CA0" w:rsidRDefault="00D63CA0" w:rsidP="00D63CA0">
                            <w:pPr>
                              <w:rPr>
                                <w:noProof/>
                              </w:rPr>
                            </w:pPr>
                            <w:r>
                              <w:rPr>
                                <w:noProof/>
                              </w:rPr>
                              <w:t>&lt;lb/&gt;</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2A0D54F" id="Gefaltete Ecke 6" o:spid="_x0000_s1027" type="#_x0000_t65" style="position:absolute;margin-left:0;margin-top:21.7pt;width:457.5pt;height:263.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" adj="20138" fillcolor="#f2f2f2 [3052]" strokecolor="#272727 [2749]" strokeweight="1pt">
                <v:stroke joinstyle="miter"/>
                <v:textbox style="mso-fit-shape-to-text:t" inset=",3mm">
                  <w:txbxContent>
                    <w:p w:rsidR="00D63CA0" w:rsidRDefault="00D63CA0" w:rsidP="00D63CA0">
                      <w:pPr>
                        <w:rPr>
                          <w:noProof/>
                        </w:rPr>
                      </w:pPr>
                      <w:r>
                        <w:rPr>
                          <w:noProof/>
                        </w:rPr>
                        <w:t>&lt;div n="3"&gt;</w:t>
                      </w:r>
                    </w:p>
                    <w:p w:rsidR="00D63CA0" w:rsidRDefault="00D63CA0" w:rsidP="00D63CA0">
                      <w:pPr>
                        <w:rPr>
                          <w:noProof/>
                        </w:rPr>
                      </w:pPr>
                      <w:r>
                        <w:rPr>
                          <w:noProof/>
                        </w:rPr>
                        <w:t xml:space="preserve">    &lt;head&gt;25. Suppe von jungen Gemü&amp;#x017F;en.&lt;/head&gt;</w:t>
                      </w:r>
                    </w:p>
                    <w:p w:rsidR="00D63CA0" w:rsidRDefault="00D63CA0" w:rsidP="00D63CA0">
                      <w:pPr>
                        <w:rPr>
                          <w:noProof/>
                        </w:rPr>
                      </w:pPr>
                      <w:r>
                        <w:rPr>
                          <w:noProof/>
                        </w:rPr>
                        <w:t xml:space="preserve">    &lt;lb/&gt;</w:t>
                      </w:r>
                    </w:p>
                    <w:p w:rsidR="00D63CA0" w:rsidRDefault="00D63CA0" w:rsidP="00D63CA0">
                      <w:pPr>
                        <w:rPr>
                          <w:noProof/>
                        </w:rPr>
                      </w:pPr>
                      <w:r>
                        <w:rPr>
                          <w:noProof/>
                        </w:rPr>
                        <w:t xml:space="preserve">    &lt;p&gt;Man läßt in einem Stich Butter Mehl anziehn, gibt &amp;#x017F;o viel&lt;lb/&gt; </w:t>
                      </w:r>
                    </w:p>
                    <w:p w:rsidR="00D63CA0" w:rsidRDefault="00D63CA0" w:rsidP="00D63CA0">
                      <w:pPr>
                        <w:rPr>
                          <w:noProof/>
                        </w:rPr>
                      </w:pPr>
                      <w:r>
                        <w:rPr>
                          <w:noProof/>
                        </w:rPr>
                        <w:t xml:space="preserve">        Bouillon oder Wa&amp;#x017F;&amp;#x017F;er, als man Suppe haben will und </w:t>
                      </w:r>
                      <w:r w:rsidRPr="00EA218D">
                        <w:rPr>
                          <w:noProof/>
                        </w:rPr>
                        <w:t>Salz&lt;lb/&gt;</w:t>
                      </w:r>
                      <w:r>
                        <w:rPr>
                          <w:noProof/>
                        </w:rPr>
                        <w:t xml:space="preserve"> </w:t>
                      </w:r>
                    </w:p>
                    <w:p w:rsidR="00D63CA0" w:rsidRDefault="00D63CA0" w:rsidP="00D63CA0">
                      <w:pPr>
                        <w:rPr>
                          <w:noProof/>
                        </w:rPr>
                      </w:pPr>
                      <w:r>
                        <w:rPr>
                          <w:noProof/>
                        </w:rPr>
                        <w:t xml:space="preserve">        hinzu, und läßt folgende junge Gemü&amp;#x017F;e, klein ge&amp;#x017F;chnitten, darin&lt;lb/&gt; </w:t>
                      </w:r>
                    </w:p>
                    <w:p w:rsidR="00D63CA0" w:rsidRDefault="00D63CA0" w:rsidP="00D63CA0">
                      <w:pPr>
                        <w:rPr>
                          <w:noProof/>
                        </w:rPr>
                      </w:pPr>
                      <w:r>
                        <w:rPr>
                          <w:noProof/>
                        </w:rPr>
                        <w:t xml:space="preserve">        gahr kochen. Wurzeln, Kopf&amp;#x017F;alat, Spinat, Sauerampfer, Por-&lt;lb/&gt; </w:t>
                      </w:r>
                    </w:p>
                    <w:p w:rsidR="00D63CA0" w:rsidRDefault="00D63CA0" w:rsidP="00D63CA0">
                      <w:pPr>
                        <w:rPr>
                          <w:noProof/>
                        </w:rPr>
                      </w:pPr>
                      <w:r>
                        <w:rPr>
                          <w:noProof/>
                        </w:rPr>
                        <w:t xml:space="preserve">        tulac und junge Erb&amp;#x017F;en. Dann wird die Suppe mit fein ge-&lt;lb/&gt; </w:t>
                      </w:r>
                    </w:p>
                    <w:p w:rsidR="00D63CA0" w:rsidRDefault="00D63CA0" w:rsidP="00D63CA0">
                      <w:pPr>
                        <w:rPr>
                          <w:noProof/>
                        </w:rPr>
                      </w:pPr>
                      <w:r>
                        <w:rPr>
                          <w:noProof/>
                        </w:rPr>
                        <w:t xml:space="preserve">        hackter Peter&amp;#x017F;ilie und Eidottern abgerührt und in Butter ge-&lt;lb/&gt; </w:t>
                      </w:r>
                    </w:p>
                    <w:p w:rsidR="00D63CA0" w:rsidRDefault="00D63CA0" w:rsidP="00D63CA0">
                      <w:pPr>
                        <w:rPr>
                          <w:noProof/>
                        </w:rPr>
                      </w:pPr>
                      <w:r>
                        <w:rPr>
                          <w:noProof/>
                        </w:rPr>
                        <w:t xml:space="preserve">        rö&amp;#x017F;tetes Weißbrod dabei gegeben.&lt;/p&gt; &lt;lb/&gt; </w:t>
                      </w:r>
                    </w:p>
                    <w:p w:rsidR="00D63CA0" w:rsidRDefault="00D63CA0" w:rsidP="00D63CA0">
                      <w:pPr>
                        <w:rPr>
                          <w:noProof/>
                        </w:rPr>
                      </w:pPr>
                      <w:r>
                        <w:rPr>
                          <w:noProof/>
                        </w:rPr>
                        <w:t xml:space="preserve">    &lt;p&gt;Zum Kochen die&amp;#x017F;er Suppe &amp;#x017F;ind 1½ Stunden hinreichend.&lt;/p&gt;</w:t>
                      </w:r>
                    </w:p>
                    <w:p w:rsidR="00D63CA0" w:rsidRDefault="00D63CA0" w:rsidP="00D63CA0">
                      <w:pPr>
                        <w:rPr>
                          <w:noProof/>
                        </w:rPr>
                      </w:pPr>
                      <w:r>
                        <w:rPr>
                          <w:noProof/>
                        </w:rPr>
                        <w:t>&lt;/div&gt;</w:t>
                      </w:r>
                    </w:p>
                    <w:p w:rsidR="00D63CA0" w:rsidRDefault="00D63CA0" w:rsidP="00D63CA0">
                      <w:pPr>
                        <w:rPr>
                          <w:noProof/>
                        </w:rPr>
                      </w:pPr>
                      <w:r>
                        <w:rPr>
                          <w:noProof/>
                        </w:rPr>
                        <w:t>&lt;lb/&gt;</w:t>
                      </w:r>
                    </w:p>
                  </w:txbxContent>
                </v:textbox>
                <w10:wrap type="topAndBottom"/>
              </v:shape>
            </w:pict>
          </mc:Fallback>
        </mc:AlternateContent>
      </w:r>
    </w:p>
    <w:p w:rsidR="00D4035D" w:rsidRDefault="00544109" w:rsidP="0042210F">
      <w:pPr>
        <w:pStyle w:val="Textkrper"/>
      </w:pPr>
      <w:r>
        <w:t xml:space="preserve">Das Rezept erscheint als </w:t>
      </w:r>
      <w:r w:rsidR="00B02B7C" w:rsidRPr="00B02B7C">
        <w:rPr>
          <w:rStyle w:val="english"/>
        </w:rPr>
        <w:t>textual division</w:t>
      </w:r>
      <w:r w:rsidR="00B02B7C" w:rsidRPr="00B02B7C">
        <w:t xml:space="preserve"> </w:t>
      </w:r>
      <w:r w:rsidR="00B02B7C">
        <w:t>und wird</w:t>
      </w:r>
      <w:r w:rsidR="00DC37CF">
        <w:t>, wie leicht zu erkennen ist,</w:t>
      </w:r>
      <w:r w:rsidR="00B02B7C">
        <w:t xml:space="preserve"> in </w:t>
      </w:r>
      <w:r w:rsidRPr="00111E93">
        <w:rPr>
          <w:rStyle w:val="code"/>
        </w:rPr>
        <w:t>&lt;div</w:t>
      </w:r>
      <w:r w:rsidR="00B02B7C" w:rsidRPr="00111E93">
        <w:rPr>
          <w:rStyle w:val="code"/>
        </w:rPr>
        <w:t>&gt;</w:t>
      </w:r>
      <w:r w:rsidR="00B02B7C">
        <w:t xml:space="preserve"> </w:t>
      </w:r>
      <w:r w:rsidR="00B02B7C" w:rsidRPr="00B02B7C">
        <w:rPr>
          <w:rStyle w:val="english"/>
        </w:rPr>
        <w:t>tags</w:t>
      </w:r>
      <w:r w:rsidR="00B02B7C">
        <w:t xml:space="preserve"> eingeschlossen.</w:t>
      </w:r>
      <w:r>
        <w:t xml:space="preserve"> </w:t>
      </w:r>
      <w:r w:rsidR="00B02B7C">
        <w:t xml:space="preserve">In den </w:t>
      </w:r>
      <w:r w:rsidR="00DC37CF" w:rsidRPr="00DC37CF">
        <w:rPr>
          <w:rStyle w:val="english"/>
        </w:rPr>
        <w:t xml:space="preserve">TEI </w:t>
      </w:r>
      <w:r w:rsidR="00B02B7C" w:rsidRPr="00B02B7C">
        <w:rPr>
          <w:rStyle w:val="english"/>
        </w:rPr>
        <w:t>Guidelines</w:t>
      </w:r>
      <w:r w:rsidR="00B02B7C">
        <w:t xml:space="preserve"> wird </w:t>
      </w:r>
      <w:r w:rsidR="00D3040C">
        <w:t xml:space="preserve">zum Thema </w:t>
      </w:r>
      <w:r w:rsidR="00D3040C" w:rsidRPr="00D3040C">
        <w:rPr>
          <w:rStyle w:val="english"/>
        </w:rPr>
        <w:t xml:space="preserve">textual </w:t>
      </w:r>
      <w:r w:rsidR="00D3040C">
        <w:rPr>
          <w:rStyle w:val="english"/>
        </w:rPr>
        <w:t>(sub)</w:t>
      </w:r>
      <w:r w:rsidR="00D3040C" w:rsidRPr="00D3040C">
        <w:rPr>
          <w:rStyle w:val="english"/>
        </w:rPr>
        <w:t>division</w:t>
      </w:r>
      <w:r w:rsidR="00D3040C" w:rsidRPr="00D3040C">
        <w:t xml:space="preserve"> </w:t>
      </w:r>
      <w:r w:rsidR="00B02B7C">
        <w:t xml:space="preserve">ausgeführt: </w:t>
      </w:r>
    </w:p>
    <w:p w:rsidR="00D4035D" w:rsidRPr="00D4035D" w:rsidRDefault="00544109" w:rsidP="00D4035D">
      <w:pPr>
        <w:pStyle w:val="Blocktext"/>
        <w:rPr>
          <w:i w:val="0"/>
        </w:rPr>
      </w:pPr>
      <w:r w:rsidRPr="00D4035D">
        <w:rPr>
          <w:i w:val="0"/>
        </w:rPr>
        <w:t>"</w:t>
      </w:r>
      <w:r w:rsidRPr="00D4035D">
        <w:rPr>
          <w:rStyle w:val="english"/>
          <w:i/>
        </w:rPr>
        <w:t>For example, a major subdivision of an epic or of the Bible is</w:t>
      </w:r>
      <w:r w:rsidR="00B02B7C" w:rsidRPr="00D4035D">
        <w:rPr>
          <w:rStyle w:val="english"/>
          <w:i/>
        </w:rPr>
        <w:t xml:space="preserve"> </w:t>
      </w:r>
      <w:r w:rsidRPr="00D4035D">
        <w:rPr>
          <w:rStyle w:val="english"/>
          <w:i/>
        </w:rPr>
        <w:t>generally called a ‘book’, that of a report is usually called a ‘part’ or ‘section’, that of a novel a ‘chapter’—</w:t>
      </w:r>
      <w:r w:rsidR="00B02B7C" w:rsidRPr="00D4035D">
        <w:rPr>
          <w:rStyle w:val="english"/>
          <w:i/>
        </w:rPr>
        <w:t xml:space="preserve"> u</w:t>
      </w:r>
      <w:r w:rsidRPr="00D4035D">
        <w:rPr>
          <w:rStyle w:val="english"/>
          <w:i/>
        </w:rPr>
        <w:t>nless it</w:t>
      </w:r>
      <w:r w:rsidR="00B02B7C" w:rsidRPr="00D4035D">
        <w:rPr>
          <w:rStyle w:val="english"/>
          <w:i/>
        </w:rPr>
        <w:t xml:space="preserve"> </w:t>
      </w:r>
      <w:r w:rsidRPr="00D4035D">
        <w:rPr>
          <w:rStyle w:val="english"/>
          <w:i/>
        </w:rPr>
        <w:t>is an epistolary novel, in which case it may be called a ‘le</w:t>
      </w:r>
      <w:r w:rsidR="00B02B7C" w:rsidRPr="00D4035D">
        <w:rPr>
          <w:rStyle w:val="english"/>
          <w:rFonts w:hint="eastAsia"/>
          <w:i/>
        </w:rPr>
        <w:t>t</w:t>
      </w:r>
      <w:r w:rsidR="00B02B7C" w:rsidRPr="00D4035D">
        <w:rPr>
          <w:rStyle w:val="english"/>
          <w:i/>
        </w:rPr>
        <w:t>t</w:t>
      </w:r>
      <w:r w:rsidRPr="00D4035D">
        <w:rPr>
          <w:rStyle w:val="english"/>
          <w:i/>
        </w:rPr>
        <w:t xml:space="preserve">er’. Even texts which are not </w:t>
      </w:r>
      <w:r w:rsidR="00B02B7C" w:rsidRPr="00D4035D">
        <w:rPr>
          <w:rStyle w:val="english"/>
          <w:i/>
        </w:rPr>
        <w:t>o</w:t>
      </w:r>
      <w:r w:rsidRPr="00D4035D">
        <w:rPr>
          <w:rStyle w:val="english"/>
          <w:i/>
        </w:rPr>
        <w:t>rganized as linear prose</w:t>
      </w:r>
      <w:r w:rsidR="00B02B7C" w:rsidRPr="00D4035D">
        <w:rPr>
          <w:rStyle w:val="english"/>
          <w:i/>
        </w:rPr>
        <w:t xml:space="preserve"> </w:t>
      </w:r>
      <w:r w:rsidRPr="00D4035D">
        <w:rPr>
          <w:rStyle w:val="english"/>
          <w:i/>
        </w:rPr>
        <w:t>narratives, or not as narratives at all, will frequently be subdivided in a similar way: a drama into ‘acts’ and ‘scenes’;</w:t>
      </w:r>
      <w:r w:rsidR="00B02B7C" w:rsidRPr="00D4035D">
        <w:rPr>
          <w:rStyle w:val="english"/>
          <w:i/>
        </w:rPr>
        <w:t xml:space="preserve"> </w:t>
      </w:r>
      <w:r w:rsidRPr="00D4035D">
        <w:rPr>
          <w:rStyle w:val="english"/>
          <w:i/>
        </w:rPr>
        <w:t>a reference book into ‘sections’; a diary or day book into ‘entries’; a newspaper into ‘issues’ and ‘sections’, and so</w:t>
      </w:r>
      <w:r w:rsidR="00B02B7C" w:rsidRPr="00D4035D">
        <w:rPr>
          <w:rStyle w:val="english"/>
          <w:i/>
        </w:rPr>
        <w:t xml:space="preserve"> </w:t>
      </w:r>
      <w:r w:rsidRPr="00D4035D">
        <w:rPr>
          <w:rStyle w:val="english"/>
          <w:i/>
        </w:rPr>
        <w:t>forth.</w:t>
      </w:r>
      <w:r w:rsidR="00B02B7C" w:rsidRPr="00D4035D">
        <w:rPr>
          <w:rStyle w:val="english"/>
          <w:i/>
        </w:rPr>
        <w:t xml:space="preserve"> </w:t>
      </w:r>
      <w:r w:rsidRPr="00D4035D">
        <w:rPr>
          <w:rStyle w:val="english"/>
          <w:i/>
        </w:rPr>
        <w:t>Because of this variety, these Guidelines propose that all such textual divisions be regarded as occurrences of the</w:t>
      </w:r>
      <w:r w:rsidR="0005751B" w:rsidRPr="00D4035D">
        <w:rPr>
          <w:rStyle w:val="english"/>
          <w:i/>
        </w:rPr>
        <w:t xml:space="preserve"> </w:t>
      </w:r>
      <w:r w:rsidRPr="00D4035D">
        <w:rPr>
          <w:rStyle w:val="english"/>
          <w:i/>
        </w:rPr>
        <w:t>same neutrally named elements, with an a</w:t>
      </w:r>
      <w:r w:rsidR="0005751B" w:rsidRPr="00D4035D">
        <w:rPr>
          <w:rStyle w:val="english"/>
          <w:rFonts w:hint="eastAsia"/>
          <w:i/>
        </w:rPr>
        <w:t>t</w:t>
      </w:r>
      <w:r w:rsidR="0005751B" w:rsidRPr="00D4035D">
        <w:rPr>
          <w:rStyle w:val="english"/>
          <w:i/>
        </w:rPr>
        <w:t>t</w:t>
      </w:r>
      <w:r w:rsidRPr="00D4035D">
        <w:rPr>
          <w:rStyle w:val="english"/>
          <w:i/>
        </w:rPr>
        <w:t xml:space="preserve">ribute </w:t>
      </w:r>
      <w:r w:rsidRPr="00D4035D">
        <w:rPr>
          <w:rStyle w:val="code"/>
          <w:i w:val="0"/>
        </w:rPr>
        <w:t>type</w:t>
      </w:r>
      <w:r w:rsidRPr="00D4035D">
        <w:rPr>
          <w:rStyle w:val="english"/>
          <w:i/>
        </w:rPr>
        <w:t xml:space="preserve"> used to categorize elements independently of their hierarchic</w:t>
      </w:r>
      <w:r w:rsidR="0005751B" w:rsidRPr="00D4035D">
        <w:rPr>
          <w:rStyle w:val="english"/>
          <w:i/>
        </w:rPr>
        <w:t xml:space="preserve"> </w:t>
      </w:r>
      <w:r w:rsidRPr="00D4035D">
        <w:rPr>
          <w:rStyle w:val="english"/>
          <w:i/>
        </w:rPr>
        <w:t>level.</w:t>
      </w:r>
      <w:r w:rsidR="00D3040C" w:rsidRPr="00D4035D">
        <w:rPr>
          <w:i w:val="0"/>
        </w:rPr>
        <w:t>"</w:t>
      </w:r>
      <w:r w:rsidR="00111E93" w:rsidRPr="00D4035D">
        <w:rPr>
          <w:i w:val="0"/>
        </w:rPr>
        <w:t xml:space="preserve"> </w:t>
      </w:r>
    </w:p>
    <w:p w:rsidR="00135C32" w:rsidRDefault="00CA6AC9" w:rsidP="00D4035D">
      <w:pPr>
        <w:pStyle w:val="Textkrper"/>
      </w:pPr>
      <w:r>
        <w:t xml:space="preserve">Eine akzeptable Überlegung. </w:t>
      </w:r>
      <w:r w:rsidR="00DC37CF">
        <w:t xml:space="preserve">Warum allerdings </w:t>
      </w:r>
      <w:r w:rsidR="00143DE2">
        <w:t xml:space="preserve">in unserem Rezeptbuch </w:t>
      </w:r>
      <w:r w:rsidR="00DC37CF">
        <w:t xml:space="preserve">das in den </w:t>
      </w:r>
      <w:r w:rsidR="00DC37CF" w:rsidRPr="00D4035D">
        <w:rPr>
          <w:rStyle w:val="english"/>
        </w:rPr>
        <w:t>Guidelines</w:t>
      </w:r>
      <w:r w:rsidR="00DC37CF">
        <w:t xml:space="preserve"> vorgeschlagene Attribut </w:t>
      </w:r>
      <w:r w:rsidR="00DC37CF" w:rsidRPr="00111E93">
        <w:rPr>
          <w:rStyle w:val="code"/>
        </w:rPr>
        <w:t>type</w:t>
      </w:r>
      <w:r w:rsidR="00DC37CF">
        <w:t xml:space="preserve"> nicht verwendet wird, erschließt sich mir nicht – zumal in den </w:t>
      </w:r>
      <w:r w:rsidR="00DC37CF" w:rsidRPr="00111E93">
        <w:rPr>
          <w:rStyle w:val="english"/>
        </w:rPr>
        <w:t>Guidelines</w:t>
      </w:r>
      <w:r w:rsidR="00DC37CF">
        <w:t xml:space="preserve"> ein Beispiel angeführt wird, in dem eine </w:t>
      </w:r>
      <w:r w:rsidR="00DC37CF" w:rsidRPr="00111E93">
        <w:rPr>
          <w:rStyle w:val="english"/>
        </w:rPr>
        <w:t>textual division</w:t>
      </w:r>
      <w:r w:rsidR="00DC37CF">
        <w:t xml:space="preserve"> mit einem Attribut</w:t>
      </w:r>
      <w:r w:rsidR="00DC37CF" w:rsidRPr="00111E93">
        <w:rPr>
          <w:rStyle w:val="code"/>
        </w:rPr>
        <w:t xml:space="preserve"> type="recipe"</w:t>
      </w:r>
      <w:r w:rsidR="00DC37CF">
        <w:t xml:space="preserve"> versehen ist (S.</w:t>
      </w:r>
      <w:r w:rsidR="00DC37CF" w:rsidRPr="00CA6AC9">
        <w:t xml:space="preserve"> </w:t>
      </w:r>
      <w:r w:rsidR="00DC37CF">
        <w:t xml:space="preserve">1021). Außerdem ist die Verwendung des Attributs </w:t>
      </w:r>
      <w:r w:rsidR="00DC37CF" w:rsidRPr="00DC37CF">
        <w:rPr>
          <w:rStyle w:val="code"/>
        </w:rPr>
        <w:t>n</w:t>
      </w:r>
      <w:r w:rsidR="00DC37CF">
        <w:t xml:space="preserve"> fragwürdig. </w:t>
      </w:r>
      <w:r w:rsidR="00135C32" w:rsidRPr="00135C32">
        <w:t xml:space="preserve">Das Attribut </w:t>
      </w:r>
      <w:r w:rsidR="00135C32" w:rsidRPr="00DC37CF">
        <w:rPr>
          <w:rStyle w:val="code"/>
        </w:rPr>
        <w:t>n="3"</w:t>
      </w:r>
      <w:r w:rsidR="00135C32" w:rsidRPr="00135C32">
        <w:t xml:space="preserve"> gibt hier eine Hierarchie-Ebene an; das ist allerdings nicht die Nutzung des Attributs </w:t>
      </w:r>
      <w:r w:rsidR="00DC37CF" w:rsidRPr="00DC37CF">
        <w:rPr>
          <w:rStyle w:val="code"/>
        </w:rPr>
        <w:t>n</w:t>
      </w:r>
      <w:r w:rsidR="00135C32" w:rsidRPr="00135C32">
        <w:t xml:space="preserve">, die von den </w:t>
      </w:r>
      <w:r w:rsidR="00135C32" w:rsidRPr="00DC37CF">
        <w:rPr>
          <w:rStyle w:val="english"/>
        </w:rPr>
        <w:t>TEI</w:t>
      </w:r>
      <w:r w:rsidR="00DC37CF" w:rsidRPr="00DC37CF">
        <w:rPr>
          <w:rStyle w:val="english"/>
        </w:rPr>
        <w:t xml:space="preserve"> Guidelines</w:t>
      </w:r>
      <w:r w:rsidR="00DC37CF">
        <w:t xml:space="preserve"> vorgeschlagen wird.</w:t>
      </w:r>
      <w:r w:rsidR="00135C32" w:rsidRPr="00135C32">
        <w:t xml:space="preserve"> </w:t>
      </w:r>
      <w:r w:rsidR="00DC37CF">
        <w:t xml:space="preserve">Hätte man sich an die </w:t>
      </w:r>
      <w:r w:rsidR="00DC37CF" w:rsidRPr="00143DE2">
        <w:rPr>
          <w:rStyle w:val="english"/>
        </w:rPr>
        <w:t>Guidelines</w:t>
      </w:r>
      <w:r w:rsidR="00DC37CF">
        <w:t xml:space="preserve"> gehalten, dann hat man nicht das </w:t>
      </w:r>
      <w:r w:rsidR="00DC37CF" w:rsidRPr="00143DE2">
        <w:rPr>
          <w:rStyle w:val="english"/>
        </w:rPr>
        <w:t>tag</w:t>
      </w:r>
      <w:r w:rsidR="00DC37CF">
        <w:t xml:space="preserve"> </w:t>
      </w:r>
      <w:r w:rsidR="00DC37CF" w:rsidRPr="00143DE2">
        <w:rPr>
          <w:rStyle w:val="code"/>
        </w:rPr>
        <w:t>&lt;div&gt;</w:t>
      </w:r>
      <w:r w:rsidR="00DC37CF">
        <w:t xml:space="preserve"> verwendet, sondern das </w:t>
      </w:r>
      <w:r w:rsidR="00143DE2" w:rsidRPr="00143DE2">
        <w:rPr>
          <w:rStyle w:val="english"/>
        </w:rPr>
        <w:t>tag</w:t>
      </w:r>
      <w:r w:rsidR="00143DE2">
        <w:t xml:space="preserve"> </w:t>
      </w:r>
      <w:r w:rsidR="00143DE2" w:rsidRPr="00143DE2">
        <w:rPr>
          <w:rStyle w:val="code"/>
        </w:rPr>
        <w:t>&lt;div3&gt;</w:t>
      </w:r>
      <w:r w:rsidR="00143DE2">
        <w:t xml:space="preserve"> oder wie wir später noch sehen werden, das </w:t>
      </w:r>
      <w:r w:rsidR="00143DE2" w:rsidRPr="00143DE2">
        <w:rPr>
          <w:rStyle w:val="english"/>
        </w:rPr>
        <w:t>tag</w:t>
      </w:r>
      <w:r w:rsidR="00143DE2">
        <w:t xml:space="preserve"> </w:t>
      </w:r>
      <w:r w:rsidR="00143DE2" w:rsidRPr="00143DE2">
        <w:rPr>
          <w:rStyle w:val="code"/>
        </w:rPr>
        <w:t>&lt;div4&gt;</w:t>
      </w:r>
      <w:r w:rsidR="00143DE2">
        <w:t>.</w:t>
      </w:r>
    </w:p>
    <w:p w:rsidR="00CA6AC9" w:rsidRDefault="00386212" w:rsidP="00544109">
      <w:pPr>
        <w:pStyle w:val="Textkrper-Erstzeileneinzug"/>
      </w:pPr>
      <w:r>
        <w:t>Nä</w:t>
      </w:r>
      <w:r w:rsidR="00CA6AC9">
        <w:t>chster Schritt.</w:t>
      </w:r>
    </w:p>
    <w:p w:rsidR="00A34C67" w:rsidRDefault="00CE0C26" w:rsidP="00544109">
      <w:pPr>
        <w:pStyle w:val="Textkrper-Erstzeileneinzug"/>
      </w:pPr>
      <w:r>
        <w:t xml:space="preserve">In unserem Beispiel wird ein Rezept in ein </w:t>
      </w:r>
      <w:r w:rsidRPr="00306347">
        <w:rPr>
          <w:rStyle w:val="code"/>
        </w:rPr>
        <w:t>&lt;head&gt;</w:t>
      </w:r>
      <w:r>
        <w:t xml:space="preserve">- und </w:t>
      </w:r>
      <w:r w:rsidR="00143DE2">
        <w:t xml:space="preserve">in </w:t>
      </w:r>
      <w:r>
        <w:t xml:space="preserve">zwei </w:t>
      </w:r>
      <w:r w:rsidRPr="00CE0C26">
        <w:rPr>
          <w:rStyle w:val="code"/>
        </w:rPr>
        <w:t>&lt;p&gt;</w:t>
      </w:r>
      <w:r>
        <w:t>-</w:t>
      </w:r>
      <w:r w:rsidR="00306347">
        <w:t>Elemente</w:t>
      </w:r>
      <w:r>
        <w:t xml:space="preserve"> zerlegt. Kann man so machen. </w:t>
      </w:r>
      <w:r w:rsidR="00A34C67">
        <w:t xml:space="preserve">Sehr problematisch ist die Tatsache, dass beim </w:t>
      </w:r>
      <w:r w:rsidR="00A34C67" w:rsidRPr="00A34C67">
        <w:rPr>
          <w:rStyle w:val="english"/>
        </w:rPr>
        <w:t>encoding</w:t>
      </w:r>
      <w:r w:rsidR="00A34C67">
        <w:t xml:space="preserve"> die Nummerierung der Überschrift ("25.") mit in den Text des </w:t>
      </w:r>
      <w:r w:rsidR="00A34C67" w:rsidRPr="00A34C67">
        <w:rPr>
          <w:rStyle w:val="code"/>
        </w:rPr>
        <w:t>&lt;head&gt;</w:t>
      </w:r>
      <w:r w:rsidR="00A34C67">
        <w:t xml:space="preserve">-Elements übernommen wurde. Will man die Überschriftentexte untersuchen oder das Kochbuch neu zusammenstellen, stört diese Zahlenangabe erheblich. Als Attribut zum </w:t>
      </w:r>
      <w:r w:rsidR="00A34C67" w:rsidRPr="00A34C67">
        <w:rPr>
          <w:rStyle w:val="code"/>
        </w:rPr>
        <w:t>&lt;div&gt;</w:t>
      </w:r>
      <w:r w:rsidR="00A34C67">
        <w:t xml:space="preserve">-Element </w:t>
      </w:r>
      <w:r w:rsidR="006D3D02">
        <w:t>wäre sie dagegen sehr sinnvoll gewesen</w:t>
      </w:r>
      <w:r w:rsidR="00A34C67">
        <w:t xml:space="preserve">. </w:t>
      </w:r>
    </w:p>
    <w:p w:rsidR="00544109" w:rsidRDefault="00E71D7B" w:rsidP="00E71D7B">
      <w:pPr>
        <w:pStyle w:val="Textkrper-Erstzeileneinzug"/>
      </w:pPr>
      <w:r>
        <w:t>Nächster Schritt.</w:t>
      </w:r>
    </w:p>
    <w:p w:rsidR="00517F62" w:rsidRDefault="009B26C0" w:rsidP="00E71D7B">
      <w:pPr>
        <w:pStyle w:val="Textkrper-Erstzeileneinzug"/>
      </w:pPr>
      <w:r>
        <w:lastRenderedPageBreak/>
        <w:t xml:space="preserve">Im </w:t>
      </w:r>
      <w:r w:rsidRPr="009B26C0">
        <w:rPr>
          <w:rStyle w:val="code"/>
        </w:rPr>
        <w:t>&lt;head&gt;</w:t>
      </w:r>
      <w:r>
        <w:t xml:space="preserve">-Element und in den beiden </w:t>
      </w:r>
      <w:r w:rsidRPr="009B26C0">
        <w:rPr>
          <w:rStyle w:val="code"/>
        </w:rPr>
        <w:t>&lt;p&gt;</w:t>
      </w:r>
      <w:r>
        <w:t xml:space="preserve">-Elementen fallen sofort die </w:t>
      </w:r>
      <w:r w:rsidRPr="009B26C0">
        <w:rPr>
          <w:rStyle w:val="code"/>
        </w:rPr>
        <w:t>&amp;#x017F;</w:t>
      </w:r>
      <w:r>
        <w:t xml:space="preserve"> </w:t>
      </w:r>
      <w:r>
        <w:rPr>
          <w:rStyle w:val="english"/>
        </w:rPr>
        <w:t>e</w:t>
      </w:r>
      <w:r w:rsidRPr="009B26C0">
        <w:rPr>
          <w:rStyle w:val="english"/>
        </w:rPr>
        <w:t>ntities</w:t>
      </w:r>
      <w:r>
        <w:t xml:space="preserve"> auf, die </w:t>
      </w:r>
      <w:r w:rsidR="00FD5ABE">
        <w:t xml:space="preserve">dort </w:t>
      </w:r>
      <w:r>
        <w:t xml:space="preserve">zahlreich vertreten sind. </w:t>
      </w:r>
      <w:r w:rsidR="00153C4C">
        <w:t>Worum geht's? Wikipedia weiß Rat: Es geht um das "</w:t>
      </w:r>
      <w:hyperlink r:id="rId12" w:history="1">
        <w:r w:rsidR="003B6F36" w:rsidRPr="003B6F36">
          <w:rPr>
            <w:rStyle w:val="Hyperlink"/>
          </w:rPr>
          <w:t>lange s</w:t>
        </w:r>
      </w:hyperlink>
      <w:r w:rsidR="00153C4C">
        <w:t xml:space="preserve">". </w:t>
      </w:r>
      <w:r w:rsidR="00901C1B">
        <w:t xml:space="preserve">Das ist die in der Frakturschrift verwendete Darstellungsweise für den Buchstaben "s" – ich erspare mir hier weitere Details, die man der </w:t>
      </w:r>
      <w:r w:rsidR="00025AE4">
        <w:t xml:space="preserve">interessanten und </w:t>
      </w:r>
      <w:r w:rsidR="00901C1B">
        <w:t xml:space="preserve">subtilen Argumentation des Wikipedia-Artikels entnehmen möge. </w:t>
      </w:r>
    </w:p>
    <w:p w:rsidR="00E71D7B" w:rsidRDefault="00517F62" w:rsidP="00E71D7B">
      <w:pPr>
        <w:pStyle w:val="Textkrper-Erstzeileneinzug"/>
      </w:pPr>
      <w:r>
        <w:t xml:space="preserve">Aber mal ehrlich gesagt: Warum diese typographische Besonderheit </w:t>
      </w:r>
      <w:r w:rsidR="006D3D02">
        <w:t xml:space="preserve">der Frakturschrift </w:t>
      </w:r>
      <w:r>
        <w:t xml:space="preserve">sich im </w:t>
      </w:r>
      <w:r w:rsidRPr="00517F62">
        <w:rPr>
          <w:rStyle w:val="english"/>
        </w:rPr>
        <w:t>encoding</w:t>
      </w:r>
      <w:r>
        <w:t xml:space="preserve"> unseres Kochbuchs einen so breiten Raum verschafft, das kann ich nicht nachvollziehen. Ich </w:t>
      </w:r>
      <w:r w:rsidR="00D4035D">
        <w:t>kann</w:t>
      </w:r>
      <w:r w:rsidR="00A42133">
        <w:t xml:space="preserve"> </w:t>
      </w:r>
      <w:r>
        <w:t xml:space="preserve">mir </w:t>
      </w:r>
      <w:r w:rsidR="00D4035D">
        <w:t>k</w:t>
      </w:r>
      <w:r>
        <w:t>einen r</w:t>
      </w:r>
      <w:r w:rsidR="00D4035D">
        <w:t>elevanten Forschungsansatz vor</w:t>
      </w:r>
      <w:r>
        <w:t xml:space="preserve">stellen, der es </w:t>
      </w:r>
      <w:r w:rsidR="00A42133">
        <w:t>schaff</w:t>
      </w:r>
      <w:r>
        <w:t>t, aus der Tats</w:t>
      </w:r>
      <w:r w:rsidR="00D4035D">
        <w:t>ache des Auftretens des langen s</w:t>
      </w:r>
      <w:r>
        <w:t xml:space="preserve"> irgendwelche bedeutenden Erkenntnisse abzuleiten</w:t>
      </w:r>
      <w:r w:rsidR="00A42133">
        <w:t xml:space="preserve">. Das soll nicht heißen, dass man nicht erwähnen soll, dass unser Kochbuch in Frakturschrift geschrieben ist. Aber man muss doch nicht jedes lange s als solches codieren! </w:t>
      </w:r>
      <w:r w:rsidR="004D1EED">
        <w:t>Gegen eine solche Codierung sprechen gleich mehrere Einwände:</w:t>
      </w:r>
    </w:p>
    <w:p w:rsidR="004D1EED" w:rsidRDefault="00025AE4" w:rsidP="00746483">
      <w:pPr>
        <w:pStyle w:val="Aufzhlungszeichen"/>
      </w:pPr>
      <w:r>
        <w:t>Die Verwendung des langen s behindert die elektronische Suche im Text erheblich; das Wort "Gemü</w:t>
      </w:r>
      <w:r w:rsidR="002C4BF9" w:rsidRPr="004D1EED">
        <w:rPr>
          <w:rFonts w:ascii="Cambria" w:hAnsi="Cambria" w:cs="Cambria"/>
        </w:rPr>
        <w:t>ſ</w:t>
      </w:r>
      <w:r>
        <w:t xml:space="preserve">e" ist nicht durch Eingabe des Strings "Gemüse" auffindbar. </w:t>
      </w:r>
    </w:p>
    <w:p w:rsidR="004D1EED" w:rsidRDefault="00025AE4" w:rsidP="00205FE4">
      <w:pPr>
        <w:pStyle w:val="Aufzhlungszeichen"/>
      </w:pPr>
      <w:r>
        <w:t xml:space="preserve">In der Frakturschrift unterscheiden sich das lange s und das f optisch nur sehr wenig voneinander. Das erschwert das Lesen der Transkription erheblich. Auch einer der Nicht-Muttersprachler ist </w:t>
      </w:r>
      <w:r w:rsidR="002C4BF9">
        <w:t xml:space="preserve">beim Transkribieren </w:t>
      </w:r>
      <w:r>
        <w:t>in diese Falle hineingetappt: Im Rezept 10 ("Farce von Mandeln</w:t>
      </w:r>
      <w:r w:rsidR="002C4BF9">
        <w:t>"</w:t>
      </w:r>
      <w:r>
        <w:t>) wird eine der Zutaten wie folgt bezeichnet: "</w:t>
      </w:r>
      <w:r w:rsidRPr="00025AE4">
        <w:t>eine Obertaſſe voll Mandeln fein geftoßen</w:t>
      </w:r>
      <w:r>
        <w:t xml:space="preserve">". </w:t>
      </w:r>
      <w:r w:rsidR="002C4BF9">
        <w:t>Mahlzeit!</w:t>
      </w:r>
      <w:r w:rsidR="00371914">
        <w:t xml:space="preserve"> </w:t>
      </w:r>
    </w:p>
    <w:p w:rsidR="00025AE4" w:rsidRDefault="00025AE4" w:rsidP="00205FE4">
      <w:pPr>
        <w:pStyle w:val="Aufzhlungszeichen"/>
      </w:pPr>
      <w:r>
        <w:t>Wenn denn trotz aller Einwände glaubt, eine Typographie-orientierte Auszeichnung sei nützlich und notwendig, dann muss man sie konsequent durchführen. W</w:t>
      </w:r>
      <w:r w:rsidR="0061601D">
        <w:t>ie</w:t>
      </w:r>
      <w:r w:rsidRPr="00025AE4">
        <w:t xml:space="preserve"> </w:t>
      </w:r>
      <w:r>
        <w:t>verhält</w:t>
      </w:r>
      <w:r w:rsidR="0061601D">
        <w:t xml:space="preserve"> es sich</w:t>
      </w:r>
      <w:r>
        <w:t xml:space="preserve"> z.B.</w:t>
      </w:r>
      <w:r w:rsidR="004D1EED">
        <w:t xml:space="preserve"> mit dem Trennzeichen?</w:t>
      </w:r>
      <w:r w:rsidR="0061601D">
        <w:t xml:space="preserve"> </w:t>
      </w:r>
      <w:r w:rsidR="000E4DD6">
        <w:t xml:space="preserve">Wir sehen im Scan, dass damals </w:t>
      </w:r>
      <w:r w:rsidR="000E4DD6" w:rsidRPr="000E4DD6">
        <w:t xml:space="preserve">ein Trennzeichen verwendet </w:t>
      </w:r>
      <w:r w:rsidR="000E4DD6">
        <w:t>wurde</w:t>
      </w:r>
      <w:r w:rsidR="000E4DD6" w:rsidRPr="000E4DD6">
        <w:t>, dass wir</w:t>
      </w:r>
      <w:r w:rsidR="000E4DD6">
        <w:t xml:space="preserve"> heutigen nicht mehr verwenden, nämlich der </w:t>
      </w:r>
      <w:hyperlink r:id="rId13" w:history="1">
        <w:r w:rsidR="00C84CBD" w:rsidRPr="002C4BF9">
          <w:rPr>
            <w:rStyle w:val="Hyperlink"/>
          </w:rPr>
          <w:t>Doppelbindestrich</w:t>
        </w:r>
      </w:hyperlink>
      <w:r w:rsidR="00C84CBD">
        <w:t>.</w:t>
      </w:r>
      <w:r w:rsidR="000E4DD6" w:rsidRPr="000E4DD6">
        <w:t xml:space="preserve"> </w:t>
      </w:r>
      <w:r w:rsidR="0061601D">
        <w:t xml:space="preserve">In unserem </w:t>
      </w:r>
      <w:r w:rsidR="0061601D" w:rsidRPr="0061601D">
        <w:rPr>
          <w:rStyle w:val="english"/>
        </w:rPr>
        <w:t>encoding</w:t>
      </w:r>
      <w:r w:rsidR="0061601D">
        <w:t xml:space="preserve"> finden wir ein</w:t>
      </w:r>
      <w:r w:rsidR="002B6995">
        <w:t>en einfachen Trennstrich</w:t>
      </w:r>
      <w:r w:rsidR="004D1EED">
        <w:t xml:space="preserve"> (</w:t>
      </w:r>
      <w:r w:rsidR="002B6995">
        <w:t>und zusätzlich ein</w:t>
      </w:r>
      <w:r w:rsidR="0061601D">
        <w:t xml:space="preserve"> </w:t>
      </w:r>
      <w:r w:rsidR="0061601D" w:rsidRPr="005B2811">
        <w:rPr>
          <w:rStyle w:val="code"/>
        </w:rPr>
        <w:t>&lt;lb/&gt;</w:t>
      </w:r>
      <w:r w:rsidR="0061601D">
        <w:t>-Element</w:t>
      </w:r>
      <w:r w:rsidR="00D4035D">
        <w:t xml:space="preserve"> ("</w:t>
      </w:r>
      <w:r w:rsidR="00D4035D" w:rsidRPr="00D4035D">
        <w:rPr>
          <w:rStyle w:val="english"/>
        </w:rPr>
        <w:t>line break</w:t>
      </w:r>
      <w:r w:rsidR="00D4035D">
        <w:t>")</w:t>
      </w:r>
      <w:r w:rsidR="00A32B93">
        <w:t>;</w:t>
      </w:r>
      <w:r w:rsidR="004D1EED">
        <w:t xml:space="preserve"> </w:t>
      </w:r>
      <w:r w:rsidR="00A32B93">
        <w:t xml:space="preserve">mehr dazu </w:t>
      </w:r>
      <w:r w:rsidR="004D1EED">
        <w:t>s.u.)</w:t>
      </w:r>
      <w:r w:rsidR="0061601D">
        <w:t>, wo im Original</w:t>
      </w:r>
      <w:r w:rsidR="000E4DD6">
        <w:t xml:space="preserve"> ein Wort getrennt wird</w:t>
      </w:r>
      <w:r w:rsidR="0061601D">
        <w:t>.</w:t>
      </w:r>
      <w:r w:rsidR="000E4DD6">
        <w:t xml:space="preserve"> </w:t>
      </w:r>
      <w:r>
        <w:t xml:space="preserve">Und: Wie verhält es sich mit Ligaturen? Im Original wird die "gehackte Petersilie" nicht mit ck geschrieben, sondern mit einer Ligatur </w:t>
      </w:r>
      <w:r w:rsidRPr="004D1EED">
        <w:rPr>
          <w:rFonts w:ascii="WalbaumFraktur" w:hAnsi="WalbaumFraktur"/>
        </w:rPr>
        <w:t>œ</w:t>
      </w:r>
      <w:r>
        <w:t xml:space="preserve">. </w:t>
      </w:r>
    </w:p>
    <w:p w:rsidR="004D1EED" w:rsidRPr="00025AE4" w:rsidRDefault="004D1EED" w:rsidP="004D1EED">
      <w:pPr>
        <w:pStyle w:val="Textkrper"/>
      </w:pPr>
      <w:r w:rsidRPr="004D1EED">
        <w:t>Ich vermute, dass die Vorgehensweise, einen Scan "manuell durch Nicht-Muttersprachler" transkribieren zu lassen, zu diesem Problem geführt hat. Der Nicht-Muttersprachler kann nur schwer entscheiden, ob im Deutschen das gewöhnliche ("runde") s eine vom langen s verschiedene Bedeutung hat. Der transkribierende Nicht-Muttersprachler wird sich also gesagt haben: Lieber das lange s co</w:t>
      </w:r>
      <w:r w:rsidR="00E40040">
        <w:t xml:space="preserve">dieren, als ein Problem kriegen. </w:t>
      </w:r>
    </w:p>
    <w:p w:rsidR="00025AE4" w:rsidRDefault="00C84CBD" w:rsidP="00E71D7B">
      <w:pPr>
        <w:pStyle w:val="Textkrper-Erstzeileneinzug"/>
      </w:pPr>
      <w:r>
        <w:t xml:space="preserve">Zum Glück </w:t>
      </w:r>
      <w:r w:rsidR="00E40040">
        <w:t>kann man</w:t>
      </w:r>
      <w:r w:rsidR="00025AE4">
        <w:t xml:space="preserve"> das lange s schnell global durch das übliche runde s ersetzen. </w:t>
      </w:r>
      <w:r w:rsidR="00E40040">
        <w:t>Ein Problem gelöst.</w:t>
      </w:r>
    </w:p>
    <w:p w:rsidR="005B2811" w:rsidRDefault="005B2811" w:rsidP="00E71D7B">
      <w:pPr>
        <w:pStyle w:val="Textkrper-Erstzeileneinzug"/>
      </w:pPr>
      <w:r>
        <w:t>Nächster Schritt.</w:t>
      </w:r>
    </w:p>
    <w:p w:rsidR="00EA218D" w:rsidRDefault="00650061" w:rsidP="00E71D7B">
      <w:pPr>
        <w:pStyle w:val="Textkrper-Erstzeileneinzug"/>
      </w:pPr>
      <w:r>
        <w:t xml:space="preserve">Im </w:t>
      </w:r>
      <w:r w:rsidR="006A5858">
        <w:t xml:space="preserve">codierten Text werden, wie schon gesagt, </w:t>
      </w:r>
      <w:r w:rsidR="005B2811">
        <w:t xml:space="preserve">alle Zeilenbrüche durch ein </w:t>
      </w:r>
      <w:r w:rsidR="005B2811" w:rsidRPr="005B2811">
        <w:rPr>
          <w:rStyle w:val="code"/>
        </w:rPr>
        <w:t>&lt;lb/&gt;</w:t>
      </w:r>
      <w:r w:rsidR="005B2811">
        <w:t xml:space="preserve">-Element markiert. </w:t>
      </w:r>
      <w:r w:rsidR="00CD145E">
        <w:t>Auch hier frage ich mich: Warum</w:t>
      </w:r>
      <w:r w:rsidR="002B6995">
        <w:t xml:space="preserve">? </w:t>
      </w:r>
      <w:r w:rsidR="00EA218D" w:rsidRPr="00EA218D">
        <w:t xml:space="preserve">Gibt es einen relevanten Forschungsansatz, der aus der Tatsache, dass </w:t>
      </w:r>
      <w:r w:rsidR="005B6AF5">
        <w:t>zwischen "so viel" und "Bouillon" ein Zeilenbruch erfolgt</w:t>
      </w:r>
      <w:r w:rsidR="00EA218D" w:rsidRPr="00EA218D">
        <w:t xml:space="preserve">, eine Erkenntnis oder wohlmöglich sogar: eine tiefschürfende Erkenntnis abzuleiten in der Lage ist? Es handelt sich hier </w:t>
      </w:r>
      <w:r w:rsidR="005B6AF5">
        <w:t xml:space="preserve">doch </w:t>
      </w:r>
      <w:r w:rsidR="00EA218D" w:rsidRPr="00EA218D">
        <w:t>nicht um Gedicht – da könnten Zeilenbrüche und Silbentrennungen sinntragend sein. In einem Kochbuch werden sie schlicht und ergreifend durch die beschränkte Papierbreite erzwungen.</w:t>
      </w:r>
    </w:p>
    <w:p w:rsidR="00E40040" w:rsidRDefault="005B6AF5" w:rsidP="00E71D7B">
      <w:pPr>
        <w:pStyle w:val="Textkrper-Erstzeileneinzug"/>
      </w:pPr>
      <w:r>
        <w:t>Z</w:t>
      </w:r>
      <w:r w:rsidR="00777ECC" w:rsidRPr="00777ECC">
        <w:t xml:space="preserve">um Glück </w:t>
      </w:r>
      <w:r>
        <w:t xml:space="preserve">kann man </w:t>
      </w:r>
      <w:r w:rsidR="00777ECC" w:rsidRPr="00777ECC">
        <w:t>das</w:t>
      </w:r>
      <w:r w:rsidR="00777ECC" w:rsidRPr="005B2811">
        <w:rPr>
          <w:rStyle w:val="code"/>
        </w:rPr>
        <w:t>&lt;lb/&gt;</w:t>
      </w:r>
      <w:r w:rsidR="00777ECC">
        <w:t>-Element</w:t>
      </w:r>
      <w:r w:rsidR="00777ECC" w:rsidRPr="00777ECC">
        <w:t xml:space="preserve"> schnell global durch </w:t>
      </w:r>
      <w:r w:rsidR="00777ECC">
        <w:t>ein Leerzeichen</w:t>
      </w:r>
      <w:r w:rsidR="00777ECC" w:rsidRPr="00777ECC">
        <w:t xml:space="preserve"> ersetzen</w:t>
      </w:r>
      <w:r w:rsidR="00777ECC">
        <w:t xml:space="preserve">. </w:t>
      </w:r>
    </w:p>
    <w:p w:rsidR="009D7DCF" w:rsidRDefault="00777ECC" w:rsidP="00E71D7B">
      <w:pPr>
        <w:pStyle w:val="Textkrper-Erstzeileneinzug"/>
      </w:pPr>
      <w:r>
        <w:t>Viel schwieriger wird es</w:t>
      </w:r>
      <w:r w:rsidR="001343A5">
        <w:t xml:space="preserve">, wenn ein Zeilenbruch zusammen mit einer </w:t>
      </w:r>
      <w:r>
        <w:t>Silbentrennung</w:t>
      </w:r>
      <w:r w:rsidR="001343A5">
        <w:t xml:space="preserve"> passiert</w:t>
      </w:r>
      <w:r>
        <w:t xml:space="preserve">. </w:t>
      </w:r>
    </w:p>
    <w:p w:rsidR="00A42133" w:rsidRDefault="00777ECC" w:rsidP="00D40F74">
      <w:pPr>
        <w:pStyle w:val="Textkrper-Erstzeileneinzug"/>
      </w:pPr>
      <w:r>
        <w:lastRenderedPageBreak/>
        <w:t xml:space="preserve">Silbentrennungen werden im vorliegenden </w:t>
      </w:r>
      <w:r w:rsidRPr="00777ECC">
        <w:rPr>
          <w:rStyle w:val="english"/>
        </w:rPr>
        <w:t>encoding</w:t>
      </w:r>
      <w:r>
        <w:t xml:space="preserve"> durch eine F</w:t>
      </w:r>
      <w:r w:rsidR="009D7DCF">
        <w:t>olge von drei Zeichen codiert: [hyphen]&lt;lb/&gt;[</w:t>
      </w:r>
      <w:r>
        <w:t>space</w:t>
      </w:r>
      <w:r w:rsidR="009D7DCF">
        <w:t>]</w:t>
      </w:r>
      <w:r>
        <w:t xml:space="preserve">. Man könnte </w:t>
      </w:r>
      <w:r w:rsidR="000C3805">
        <w:t xml:space="preserve">denken, </w:t>
      </w:r>
      <w:r w:rsidR="00D40F74">
        <w:t xml:space="preserve">man könnte </w:t>
      </w:r>
      <w:r w:rsidR="000C3805">
        <w:t>die</w:t>
      </w:r>
      <w:r w:rsidR="00D40F74">
        <w:t>se</w:t>
      </w:r>
      <w:r w:rsidR="000C3805">
        <w:t xml:space="preserve"> Zeichenfolge ohne Schaden komplett entfernen, und alles wäre gut. </w:t>
      </w:r>
      <w:r w:rsidR="00D40F74">
        <w:t>Aus "</w:t>
      </w:r>
      <w:r w:rsidR="00D40F74" w:rsidRPr="00D40F74">
        <w:t xml:space="preserve"> </w:t>
      </w:r>
      <w:r w:rsidR="00D40F74">
        <w:t xml:space="preserve">Por-&lt;lb/&gt; tulac" würde "Portulac" werden. </w:t>
      </w:r>
      <w:r w:rsidR="000C3805">
        <w:t xml:space="preserve">Leider </w:t>
      </w:r>
      <w:r w:rsidR="00D40F74">
        <w:t>ist die Sache nicht so einfach</w:t>
      </w:r>
      <w:r w:rsidR="000C3805">
        <w:t>. Man stelle sich vor, die Wortfolge "Blumen- oder Spitzkohl" würde durch einen Zeilenbruch wie folgt</w:t>
      </w:r>
      <w:r w:rsidR="009D7DCF">
        <w:t xml:space="preserve"> in zwei Teile geteilt: "Blumen[hyphen]&lt;lb/&gt;[space]</w:t>
      </w:r>
      <w:r w:rsidR="000C3805">
        <w:t xml:space="preserve">oder Spitzkohl". Das komplette Entfernen der Zeichenkette </w:t>
      </w:r>
      <w:r w:rsidR="009D7DCF">
        <w:t>[hyphen]&lt;lb/&gt;[</w:t>
      </w:r>
      <w:r w:rsidR="000C3805" w:rsidRPr="000C3805">
        <w:t>space</w:t>
      </w:r>
      <w:r w:rsidR="009D7DCF">
        <w:t>]</w:t>
      </w:r>
      <w:r w:rsidR="000C3805">
        <w:t xml:space="preserve"> würde hier zu einem fehlerhaften Ergebnis führen. </w:t>
      </w:r>
      <w:r w:rsidR="009D7DCF">
        <w:t xml:space="preserve">In </w:t>
      </w:r>
      <w:r w:rsidR="000C3805">
        <w:t xml:space="preserve">unserer </w:t>
      </w:r>
      <w:r w:rsidR="009D7DCF">
        <w:t xml:space="preserve">üblichen </w:t>
      </w:r>
      <w:r w:rsidR="000C3805">
        <w:t xml:space="preserve">Schreibung wird leider nicht zwischen einem Trennstrich und einem Bindestrich unterschieden … </w:t>
      </w:r>
    </w:p>
    <w:p w:rsidR="000C3805" w:rsidRDefault="000C3805" w:rsidP="00E71D7B">
      <w:pPr>
        <w:pStyle w:val="Textkrper-Erstzeileneinzug"/>
      </w:pPr>
      <w:r>
        <w:t>Die Lösung: Handarbeit!</w:t>
      </w:r>
    </w:p>
    <w:p w:rsidR="001343A5" w:rsidRDefault="001343A5" w:rsidP="001343A5">
      <w:pPr>
        <w:pStyle w:val="Textkrper-Erstzeileneinzug"/>
      </w:pPr>
      <w:r>
        <w:t>(In den "</w:t>
      </w:r>
      <w:hyperlink r:id="rId14" w:history="1">
        <w:r w:rsidRPr="001343A5">
          <w:rPr>
            <w:rStyle w:val="Hyperlink"/>
          </w:rPr>
          <w:t>Edition-specific TEI encoding guidelines Nachwuchsgruppe Berliner Intellektuelle 1800 – 1830</w:t>
        </w:r>
      </w:hyperlink>
      <w:r>
        <w:t xml:space="preserve">" wird gezeigt, wie man Zeilenbrüche korrekt codieren könnte. Aber wie gesagt: Bei einem Kochbuch ist die Codierung von Zeilenbrüchen </w:t>
      </w:r>
      <w:r w:rsidR="00D40F74">
        <w:t>bestimmt als</w:t>
      </w:r>
      <w:r>
        <w:t xml:space="preserve"> überflüssig zu betrachten.)</w:t>
      </w:r>
    </w:p>
    <w:p w:rsidR="008638B7" w:rsidRDefault="008638B7" w:rsidP="00E71D7B">
      <w:pPr>
        <w:pStyle w:val="Textkrper-Erstzeileneinzug"/>
      </w:pPr>
      <w:r>
        <w:t xml:space="preserve">Ich zeige jetzt einmal eine </w:t>
      </w:r>
      <w:r w:rsidRPr="009D7DCF">
        <w:rPr>
          <w:i/>
        </w:rPr>
        <w:t>erste Version</w:t>
      </w:r>
      <w:r>
        <w:t xml:space="preserve"> eines </w:t>
      </w:r>
      <w:r w:rsidRPr="008638B7">
        <w:rPr>
          <w:rStyle w:val="english"/>
        </w:rPr>
        <w:t>text encoding</w:t>
      </w:r>
      <w:r>
        <w:t>, wie ich es mir vorgestellt hätte.</w:t>
      </w:r>
    </w:p>
    <w:p w:rsidR="00FB1786" w:rsidRDefault="00FB1786" w:rsidP="00FB1786">
      <w:pPr>
        <w:pStyle w:val="Textkrper"/>
      </w:pPr>
      <w:r>
        <w:rPr>
          <w:noProof/>
          <w:lang w:eastAsia="de-DE"/>
        </w:rPr>
        <mc:AlternateContent>
          <mc:Choice Requires="wps">
            <w:drawing>
              <wp:anchor distT="0" distB="0" distL="114300" distR="114300" simplePos="0" relativeHeight="251661312" behindDoc="0" locked="0" layoutInCell="1" allowOverlap="1" wp14:anchorId="415B1CCF" wp14:editId="5F6D026B">
                <wp:simplePos x="0" y="0"/>
                <wp:positionH relativeFrom="column">
                  <wp:posOffset>0</wp:posOffset>
                </wp:positionH>
                <wp:positionV relativeFrom="paragraph">
                  <wp:posOffset>209550</wp:posOffset>
                </wp:positionV>
                <wp:extent cx="5810250" cy="3343275"/>
                <wp:effectExtent l="0" t="0" r="57150" b="24130"/>
                <wp:wrapTopAndBottom/>
                <wp:docPr id="3" name="Gefaltete Ecke 3"/>
                <wp:cNvGraphicFramePr/>
                <a:graphic xmlns:a="http://schemas.openxmlformats.org/drawingml/2006/main">
                  <a:graphicData uri="http://schemas.microsoft.com/office/word/2010/wordprocessingShape">
                    <wps:wsp>
                      <wps:cNvSpPr/>
                      <wps:spPr>
                        <a:xfrm>
                          <a:off x="0" y="0"/>
                          <a:ext cx="5810250" cy="3343275"/>
                        </a:xfrm>
                        <a:prstGeom prst="foldedCorner">
                          <a:avLst>
                            <a:gd name="adj" fmla="val 6769"/>
                          </a:avLst>
                        </a:prstGeom>
                        <a:solidFill>
                          <a:schemeClr val="bg1">
                            <a:lumMod val="9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B1786" w:rsidRDefault="00FB1786" w:rsidP="00FB1786">
                            <w:pPr>
                              <w:rPr>
                                <w:noProof/>
                              </w:rPr>
                            </w:pPr>
                            <w:r>
                              <w:t xml:space="preserve">                    </w:t>
                            </w:r>
                            <w:r>
                              <w:rPr>
                                <w:noProof/>
                              </w:rPr>
                              <w:t>&lt;div&gt;</w:t>
                            </w:r>
                          </w:p>
                          <w:p w:rsidR="00FB1786" w:rsidRDefault="00FB1786" w:rsidP="00FB1786">
                            <w:pPr>
                              <w:rPr>
                                <w:noProof/>
                              </w:rPr>
                            </w:pPr>
                          </w:p>
                          <w:p w:rsidR="00FB1786" w:rsidRDefault="00FB1786" w:rsidP="00FB1786">
                            <w:pPr>
                              <w:rPr>
                                <w:noProof/>
                              </w:rPr>
                            </w:pPr>
                            <w:r>
                              <w:rPr>
                                <w:noProof/>
                              </w:rPr>
                              <w:t xml:space="preserve">                        &lt;head&gt;Suppe von jungen Gemüsen.&lt;/head&gt;</w:t>
                            </w:r>
                          </w:p>
                          <w:p w:rsidR="00FB1786" w:rsidRDefault="00FB1786" w:rsidP="00FB1786">
                            <w:pPr>
                              <w:rPr>
                                <w:noProof/>
                              </w:rPr>
                            </w:pPr>
                            <w:r>
                              <w:rPr>
                                <w:noProof/>
                              </w:rPr>
                              <w:t xml:space="preserve">                        </w:t>
                            </w:r>
                          </w:p>
                          <w:p w:rsidR="00FB1786" w:rsidRDefault="00FB1786" w:rsidP="00FB1786">
                            <w:pPr>
                              <w:rPr>
                                <w:noProof/>
                              </w:rPr>
                            </w:pPr>
                            <w:r>
                              <w:rPr>
                                <w:noProof/>
                              </w:rPr>
                              <w:t xml:space="preserve">                        &lt;p&gt;Man läßt in einem Stich Butter Mehl anziehn, gibt so viel</w:t>
                            </w:r>
                          </w:p>
                          <w:p w:rsidR="004B47E5" w:rsidRDefault="00FB1786" w:rsidP="00FB1786">
                            <w:pPr>
                              <w:rPr>
                                <w:noProof/>
                              </w:rPr>
                            </w:pPr>
                            <w:r>
                              <w:rPr>
                                <w:noProof/>
                              </w:rPr>
                              <w:t xml:space="preserve">                            Bouillon oder Wasser, als man Suppe haben will und</w:t>
                            </w:r>
                            <w:r w:rsidR="004B47E5">
                              <w:rPr>
                                <w:noProof/>
                              </w:rPr>
                              <w:t xml:space="preserve"> </w:t>
                            </w:r>
                            <w:r>
                              <w:rPr>
                                <w:noProof/>
                              </w:rPr>
                              <w:t xml:space="preserve">Salz </w:t>
                            </w:r>
                          </w:p>
                          <w:p w:rsidR="004B47E5" w:rsidRDefault="004B47E5" w:rsidP="00FB1786">
                            <w:pPr>
                              <w:rPr>
                                <w:noProof/>
                              </w:rPr>
                            </w:pPr>
                            <w:r>
                              <w:rPr>
                                <w:noProof/>
                              </w:rPr>
                              <w:t xml:space="preserve">                            </w:t>
                            </w:r>
                            <w:r w:rsidR="00FB1786">
                              <w:rPr>
                                <w:noProof/>
                              </w:rPr>
                              <w:t>hinzu, und läßt folgende junge Gemüse, klein</w:t>
                            </w:r>
                            <w:r>
                              <w:rPr>
                                <w:noProof/>
                              </w:rPr>
                              <w:t xml:space="preserve"> </w:t>
                            </w:r>
                            <w:r w:rsidR="00FB1786">
                              <w:rPr>
                                <w:noProof/>
                              </w:rPr>
                              <w:t xml:space="preserve">geschnitten, darin </w:t>
                            </w:r>
                          </w:p>
                          <w:p w:rsidR="004B47E5" w:rsidRDefault="004B47E5" w:rsidP="00FB1786">
                            <w:pPr>
                              <w:rPr>
                                <w:noProof/>
                              </w:rPr>
                            </w:pPr>
                            <w:r>
                              <w:rPr>
                                <w:noProof/>
                              </w:rPr>
                              <w:t xml:space="preserve">                            </w:t>
                            </w:r>
                            <w:r w:rsidR="00FB1786">
                              <w:rPr>
                                <w:noProof/>
                              </w:rPr>
                              <w:t>gahr kochen. Wurzeln, Kopfsalat,</w:t>
                            </w:r>
                            <w:r>
                              <w:rPr>
                                <w:noProof/>
                              </w:rPr>
                              <w:t xml:space="preserve"> </w:t>
                            </w:r>
                            <w:r w:rsidR="00FB1786">
                              <w:rPr>
                                <w:noProof/>
                              </w:rPr>
                              <w:t xml:space="preserve">Spinat, Sauerampfer, Portulac </w:t>
                            </w:r>
                          </w:p>
                          <w:p w:rsidR="004B47E5" w:rsidRDefault="004B47E5" w:rsidP="00FB1786">
                            <w:pPr>
                              <w:rPr>
                                <w:noProof/>
                              </w:rPr>
                            </w:pPr>
                            <w:r>
                              <w:rPr>
                                <w:noProof/>
                              </w:rPr>
                              <w:t xml:space="preserve">                            </w:t>
                            </w:r>
                            <w:r w:rsidR="00FB1786">
                              <w:rPr>
                                <w:noProof/>
                              </w:rPr>
                              <w:t>und junge Erbsen. Dann wird</w:t>
                            </w:r>
                            <w:r>
                              <w:rPr>
                                <w:noProof/>
                              </w:rPr>
                              <w:t xml:space="preserve"> </w:t>
                            </w:r>
                            <w:r w:rsidR="00FB1786">
                              <w:rPr>
                                <w:noProof/>
                              </w:rPr>
                              <w:t xml:space="preserve">die Suppe mit fein gehackter </w:t>
                            </w:r>
                            <w:r>
                              <w:rPr>
                                <w:noProof/>
                              </w:rPr>
                              <w:br/>
                              <w:t xml:space="preserve">                            </w:t>
                            </w:r>
                            <w:r w:rsidR="00FB1786">
                              <w:rPr>
                                <w:noProof/>
                              </w:rPr>
                              <w:t>Petersilie und Eidottern</w:t>
                            </w:r>
                            <w:r>
                              <w:rPr>
                                <w:noProof/>
                              </w:rPr>
                              <w:t xml:space="preserve"> </w:t>
                            </w:r>
                            <w:r w:rsidR="00FB1786">
                              <w:rPr>
                                <w:noProof/>
                              </w:rPr>
                              <w:t xml:space="preserve">abgerührt und in Butter geröstetes </w:t>
                            </w:r>
                          </w:p>
                          <w:p w:rsidR="00FB1786" w:rsidRDefault="004B47E5" w:rsidP="00FB1786">
                            <w:pPr>
                              <w:rPr>
                                <w:noProof/>
                              </w:rPr>
                            </w:pPr>
                            <w:r>
                              <w:rPr>
                                <w:noProof/>
                              </w:rPr>
                              <w:t xml:space="preserve">                            </w:t>
                            </w:r>
                            <w:r w:rsidR="00FB1786">
                              <w:rPr>
                                <w:noProof/>
                              </w:rPr>
                              <w:t>Weißbrod dabei</w:t>
                            </w:r>
                            <w:r>
                              <w:rPr>
                                <w:noProof/>
                              </w:rPr>
                              <w:t xml:space="preserve"> g</w:t>
                            </w:r>
                            <w:r w:rsidR="00FB1786">
                              <w:rPr>
                                <w:noProof/>
                              </w:rPr>
                              <w:t>egeben.&lt;/p&gt;</w:t>
                            </w:r>
                          </w:p>
                          <w:p w:rsidR="00FB1786" w:rsidRDefault="00FB1786" w:rsidP="00FB1786">
                            <w:pPr>
                              <w:rPr>
                                <w:noProof/>
                              </w:rPr>
                            </w:pPr>
                            <w:r>
                              <w:rPr>
                                <w:noProof/>
                              </w:rPr>
                              <w:t xml:space="preserve">                        </w:t>
                            </w:r>
                          </w:p>
                          <w:p w:rsidR="00FB1786" w:rsidRDefault="00FB1786" w:rsidP="00FB1786">
                            <w:pPr>
                              <w:rPr>
                                <w:noProof/>
                              </w:rPr>
                            </w:pPr>
                            <w:r>
                              <w:rPr>
                                <w:noProof/>
                              </w:rPr>
                              <w:t xml:space="preserve">                        &lt;p&gt;Zum Kochen dieser Suppe sind 1½ Stunden hinreichend.&lt;/p&gt;</w:t>
                            </w:r>
                          </w:p>
                          <w:p w:rsidR="00FB1786" w:rsidRDefault="00FB1786" w:rsidP="00FB1786">
                            <w:pPr>
                              <w:rPr>
                                <w:noProof/>
                              </w:rPr>
                            </w:pPr>
                          </w:p>
                          <w:p w:rsidR="00FB1786" w:rsidRDefault="00FB1786" w:rsidP="00FB1786">
                            <w:pPr>
                              <w:rPr>
                                <w:noProof/>
                              </w:rPr>
                            </w:pPr>
                            <w:r>
                              <w:rPr>
                                <w:noProof/>
                              </w:rPr>
                              <w:t xml:space="preserve">                    &lt;/div&gt;</w:t>
                            </w:r>
                          </w:p>
                          <w:p w:rsidR="00FB1786" w:rsidRDefault="00FB1786" w:rsidP="00FB1786">
                            <w:pPr>
                              <w:rPr>
                                <w:noProof/>
                              </w:rPr>
                            </w:pPr>
                            <w:r>
                              <w:rPr>
                                <w:noProof/>
                              </w:rPr>
                              <w:t xml:space="preserve">                    </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15B1CCF" id="Gefaltete Ecke 3" o:spid="_x0000_s1028" type="#_x0000_t65" style="position:absolute;margin-left:0;margin-top:16.5pt;width:457.5pt;height:26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" adj="20138" fillcolor="#f2f2f2 [3052]" strokecolor="#272727 [2749]" strokeweight="1pt">
                <v:stroke joinstyle="miter"/>
                <v:textbox style="mso-fit-shape-to-text:t" inset=",3mm">
                  <w:txbxContent>
                    <w:p w:rsidR="00FB1786" w:rsidRDefault="00FB1786" w:rsidP="00FB1786">
                      <w:pPr>
                        <w:rPr>
                          <w:noProof/>
                        </w:rPr>
                      </w:pPr>
                      <w:r>
                        <w:t xml:space="preserve">                    </w:t>
                      </w:r>
                      <w:r>
                        <w:rPr>
                          <w:noProof/>
                        </w:rPr>
                        <w:t>&lt;div&gt;</w:t>
                      </w:r>
                    </w:p>
                    <w:p w:rsidR="00FB1786" w:rsidRDefault="00FB1786" w:rsidP="00FB1786">
                      <w:pPr>
                        <w:rPr>
                          <w:noProof/>
                        </w:rPr>
                      </w:pPr>
                    </w:p>
                    <w:p w:rsidR="00FB1786" w:rsidRDefault="00FB1786" w:rsidP="00FB1786">
                      <w:pPr>
                        <w:rPr>
                          <w:noProof/>
                        </w:rPr>
                      </w:pPr>
                      <w:r>
                        <w:rPr>
                          <w:noProof/>
                        </w:rPr>
                        <w:t xml:space="preserve">                        &lt;head&gt;Suppe von jungen Gemüsen.&lt;/head&gt;</w:t>
                      </w:r>
                    </w:p>
                    <w:p w:rsidR="00FB1786" w:rsidRDefault="00FB1786" w:rsidP="00FB1786">
                      <w:pPr>
                        <w:rPr>
                          <w:noProof/>
                        </w:rPr>
                      </w:pPr>
                      <w:r>
                        <w:rPr>
                          <w:noProof/>
                        </w:rPr>
                        <w:t xml:space="preserve">                        </w:t>
                      </w:r>
                    </w:p>
                    <w:p w:rsidR="00FB1786" w:rsidRDefault="00FB1786" w:rsidP="00FB1786">
                      <w:pPr>
                        <w:rPr>
                          <w:noProof/>
                        </w:rPr>
                      </w:pPr>
                      <w:r>
                        <w:rPr>
                          <w:noProof/>
                        </w:rPr>
                        <w:t xml:space="preserve">                        &lt;p&gt;Man läßt in einem Stich Butter Mehl anziehn, gibt so viel</w:t>
                      </w:r>
                    </w:p>
                    <w:p w:rsidR="004B47E5" w:rsidRDefault="00FB1786" w:rsidP="00FB1786">
                      <w:pPr>
                        <w:rPr>
                          <w:noProof/>
                        </w:rPr>
                      </w:pPr>
                      <w:r>
                        <w:rPr>
                          <w:noProof/>
                        </w:rPr>
                        <w:t xml:space="preserve">                            Bouillon oder Wasser, als man Suppe haben will und</w:t>
                      </w:r>
                      <w:r w:rsidR="004B47E5">
                        <w:rPr>
                          <w:noProof/>
                        </w:rPr>
                        <w:t xml:space="preserve"> </w:t>
                      </w:r>
                      <w:r>
                        <w:rPr>
                          <w:noProof/>
                        </w:rPr>
                        <w:t xml:space="preserve">Salz </w:t>
                      </w:r>
                    </w:p>
                    <w:p w:rsidR="004B47E5" w:rsidRDefault="004B47E5" w:rsidP="00FB1786">
                      <w:pPr>
                        <w:rPr>
                          <w:noProof/>
                        </w:rPr>
                      </w:pPr>
                      <w:r>
                        <w:rPr>
                          <w:noProof/>
                        </w:rPr>
                        <w:t xml:space="preserve">                            </w:t>
                      </w:r>
                      <w:r w:rsidR="00FB1786">
                        <w:rPr>
                          <w:noProof/>
                        </w:rPr>
                        <w:t>hinzu, und läßt folgende junge Gemüse, klein</w:t>
                      </w:r>
                      <w:r>
                        <w:rPr>
                          <w:noProof/>
                        </w:rPr>
                        <w:t xml:space="preserve"> </w:t>
                      </w:r>
                      <w:r w:rsidR="00FB1786">
                        <w:rPr>
                          <w:noProof/>
                        </w:rPr>
                        <w:t xml:space="preserve">geschnitten, darin </w:t>
                      </w:r>
                    </w:p>
                    <w:p w:rsidR="004B47E5" w:rsidRDefault="004B47E5" w:rsidP="00FB1786">
                      <w:pPr>
                        <w:rPr>
                          <w:noProof/>
                        </w:rPr>
                      </w:pPr>
                      <w:r>
                        <w:rPr>
                          <w:noProof/>
                        </w:rPr>
                        <w:t xml:space="preserve">                            </w:t>
                      </w:r>
                      <w:r w:rsidR="00FB1786">
                        <w:rPr>
                          <w:noProof/>
                        </w:rPr>
                        <w:t>gahr kochen. Wurzeln, Kopfsalat,</w:t>
                      </w:r>
                      <w:r>
                        <w:rPr>
                          <w:noProof/>
                        </w:rPr>
                        <w:t xml:space="preserve"> </w:t>
                      </w:r>
                      <w:r w:rsidR="00FB1786">
                        <w:rPr>
                          <w:noProof/>
                        </w:rPr>
                        <w:t xml:space="preserve">Spinat, Sauerampfer, Portulac </w:t>
                      </w:r>
                    </w:p>
                    <w:p w:rsidR="004B47E5" w:rsidRDefault="004B47E5" w:rsidP="00FB1786">
                      <w:pPr>
                        <w:rPr>
                          <w:noProof/>
                        </w:rPr>
                      </w:pPr>
                      <w:r>
                        <w:rPr>
                          <w:noProof/>
                        </w:rPr>
                        <w:t xml:space="preserve">                            </w:t>
                      </w:r>
                      <w:r w:rsidR="00FB1786">
                        <w:rPr>
                          <w:noProof/>
                        </w:rPr>
                        <w:t>und junge Erbsen. Dann wird</w:t>
                      </w:r>
                      <w:r>
                        <w:rPr>
                          <w:noProof/>
                        </w:rPr>
                        <w:t xml:space="preserve"> </w:t>
                      </w:r>
                      <w:r w:rsidR="00FB1786">
                        <w:rPr>
                          <w:noProof/>
                        </w:rPr>
                        <w:t xml:space="preserve">die Suppe mit fein gehackter </w:t>
                      </w:r>
                      <w:r>
                        <w:rPr>
                          <w:noProof/>
                        </w:rPr>
                        <w:br/>
                        <w:t xml:space="preserve">                            </w:t>
                      </w:r>
                      <w:r w:rsidR="00FB1786">
                        <w:rPr>
                          <w:noProof/>
                        </w:rPr>
                        <w:t>Petersilie und Eidottern</w:t>
                      </w:r>
                      <w:r>
                        <w:rPr>
                          <w:noProof/>
                        </w:rPr>
                        <w:t xml:space="preserve"> </w:t>
                      </w:r>
                      <w:r w:rsidR="00FB1786">
                        <w:rPr>
                          <w:noProof/>
                        </w:rPr>
                        <w:t xml:space="preserve">abgerührt und in Butter geröstetes </w:t>
                      </w:r>
                    </w:p>
                    <w:p w:rsidR="00FB1786" w:rsidRDefault="004B47E5" w:rsidP="00FB1786">
                      <w:pPr>
                        <w:rPr>
                          <w:noProof/>
                        </w:rPr>
                      </w:pPr>
                      <w:r>
                        <w:rPr>
                          <w:noProof/>
                        </w:rPr>
                        <w:t xml:space="preserve">                            </w:t>
                      </w:r>
                      <w:r w:rsidR="00FB1786">
                        <w:rPr>
                          <w:noProof/>
                        </w:rPr>
                        <w:t>Weißbrod dabei</w:t>
                      </w:r>
                      <w:r>
                        <w:rPr>
                          <w:noProof/>
                        </w:rPr>
                        <w:t xml:space="preserve"> g</w:t>
                      </w:r>
                      <w:r w:rsidR="00FB1786">
                        <w:rPr>
                          <w:noProof/>
                        </w:rPr>
                        <w:t>egeben.&lt;/p&gt;</w:t>
                      </w:r>
                    </w:p>
                    <w:p w:rsidR="00FB1786" w:rsidRDefault="00FB1786" w:rsidP="00FB1786">
                      <w:pPr>
                        <w:rPr>
                          <w:noProof/>
                        </w:rPr>
                      </w:pPr>
                      <w:r>
                        <w:rPr>
                          <w:noProof/>
                        </w:rPr>
                        <w:t xml:space="preserve">                        </w:t>
                      </w:r>
                    </w:p>
                    <w:p w:rsidR="00FB1786" w:rsidRDefault="00FB1786" w:rsidP="00FB1786">
                      <w:pPr>
                        <w:rPr>
                          <w:noProof/>
                        </w:rPr>
                      </w:pPr>
                      <w:r>
                        <w:rPr>
                          <w:noProof/>
                        </w:rPr>
                        <w:t xml:space="preserve">                        &lt;p&gt;Zum Kochen dieser Suppe sind 1½ Stunden hinreichend.&lt;/p&gt;</w:t>
                      </w:r>
                    </w:p>
                    <w:p w:rsidR="00FB1786" w:rsidRDefault="00FB1786" w:rsidP="00FB1786">
                      <w:pPr>
                        <w:rPr>
                          <w:noProof/>
                        </w:rPr>
                      </w:pPr>
                    </w:p>
                    <w:p w:rsidR="00FB1786" w:rsidRDefault="00FB1786" w:rsidP="00FB1786">
                      <w:pPr>
                        <w:rPr>
                          <w:noProof/>
                        </w:rPr>
                      </w:pPr>
                      <w:r>
                        <w:rPr>
                          <w:noProof/>
                        </w:rPr>
                        <w:t xml:space="preserve">                    &lt;/div&gt;</w:t>
                      </w:r>
                    </w:p>
                    <w:p w:rsidR="00FB1786" w:rsidRDefault="00FB1786" w:rsidP="00FB1786">
                      <w:pPr>
                        <w:rPr>
                          <w:noProof/>
                        </w:rPr>
                      </w:pPr>
                      <w:r>
                        <w:rPr>
                          <w:noProof/>
                        </w:rPr>
                        <w:t xml:space="preserve">                    </w:t>
                      </w:r>
                    </w:p>
                  </w:txbxContent>
                </v:textbox>
                <w10:wrap type="topAndBottom"/>
              </v:shape>
            </w:pict>
          </mc:Fallback>
        </mc:AlternateContent>
      </w:r>
    </w:p>
    <w:p w:rsidR="002B027C" w:rsidRDefault="00FB1786" w:rsidP="00EB2D47">
      <w:pPr>
        <w:pStyle w:val="Textkrper"/>
      </w:pPr>
      <w:r>
        <w:t xml:space="preserve">Was wir jetzt sehen, ist ein Markup, das der maschinellen Verarbeitung die </w:t>
      </w:r>
      <w:r w:rsidRPr="00FB1786">
        <w:rPr>
          <w:rStyle w:val="english"/>
        </w:rPr>
        <w:t>text structure</w:t>
      </w:r>
      <w:r>
        <w:t xml:space="preserve"> zu erkennen gibt. </w:t>
      </w:r>
      <w:r w:rsidR="00585694">
        <w:t xml:space="preserve">Zugunsten der Strukturerkennung wird von typographischen Details abstrahiert. </w:t>
      </w:r>
      <w:r w:rsidR="00E96BFA">
        <w:t xml:space="preserve">Ich habe </w:t>
      </w:r>
      <w:r w:rsidR="006B22E5">
        <w:t>d</w:t>
      </w:r>
      <w:r w:rsidR="00E96BFA">
        <w:t xml:space="preserve">as </w:t>
      </w:r>
      <w:r w:rsidR="00E96BFA" w:rsidRPr="006B22E5">
        <w:rPr>
          <w:rStyle w:val="code"/>
        </w:rPr>
        <w:t>&lt;div&gt;</w:t>
      </w:r>
      <w:r w:rsidR="00E96BFA">
        <w:t xml:space="preserve"> </w:t>
      </w:r>
      <w:r w:rsidR="00E96BFA" w:rsidRPr="006B22E5">
        <w:rPr>
          <w:rStyle w:val="english"/>
        </w:rPr>
        <w:t>tag</w:t>
      </w:r>
      <w:r w:rsidR="00E96BFA">
        <w:t xml:space="preserve"> </w:t>
      </w:r>
      <w:r w:rsidR="005D28A4">
        <w:t xml:space="preserve">noch nicht </w:t>
      </w:r>
      <w:r w:rsidR="00E96BFA">
        <w:t xml:space="preserve">durch ein </w:t>
      </w:r>
      <w:r w:rsidR="00E96BFA" w:rsidRPr="006B22E5">
        <w:rPr>
          <w:rStyle w:val="code"/>
        </w:rPr>
        <w:t>&lt;div3&gt;</w:t>
      </w:r>
      <w:r w:rsidR="00E96BFA">
        <w:t xml:space="preserve"> </w:t>
      </w:r>
      <w:r w:rsidR="00E96BFA" w:rsidRPr="006B22E5">
        <w:rPr>
          <w:rStyle w:val="english"/>
        </w:rPr>
        <w:t>tag</w:t>
      </w:r>
      <w:r w:rsidR="00E96BFA">
        <w:t xml:space="preserve"> ersetzt, </w:t>
      </w:r>
      <w:r w:rsidR="005D28A4">
        <w:t>das anzeigen würde</w:t>
      </w:r>
      <w:r w:rsidR="00E96BFA">
        <w:t>, dass es sich hier um Textelement der dritten Hierarchiestufe handelt</w:t>
      </w:r>
      <w:r w:rsidR="005D28A4">
        <w:t>. Auch hier erwarten uns noch Schwierigkeiten!</w:t>
      </w:r>
    </w:p>
    <w:p w:rsidR="005D28A4" w:rsidRDefault="005D28A4" w:rsidP="002B027C">
      <w:pPr>
        <w:pStyle w:val="Textkrper-Erstzeileneinzug"/>
      </w:pPr>
      <w:r>
        <w:t>I</w:t>
      </w:r>
      <w:r w:rsidR="002B027C">
        <w:t xml:space="preserve">mmer noch bin ich weit von einer Textcodierung entfernt, die es mir erlauben würde, aus dem vorliegenden </w:t>
      </w:r>
      <w:r>
        <w:t>Buch</w:t>
      </w:r>
      <w:r w:rsidR="002B027C">
        <w:t xml:space="preserve"> </w:t>
      </w:r>
      <w:r>
        <w:t>die Rez</w:t>
      </w:r>
      <w:r w:rsidR="002B027C">
        <w:t>ept</w:t>
      </w:r>
      <w:r>
        <w:t>e</w:t>
      </w:r>
      <w:r w:rsidR="002B027C">
        <w:t xml:space="preserve"> in einer Form zu extrahieren, wie ich sie gerne haben möchte, um danach ein Gericht für meine AG kochen zu können. </w:t>
      </w:r>
    </w:p>
    <w:p w:rsidR="00585694" w:rsidRDefault="002B027C" w:rsidP="002B027C">
      <w:pPr>
        <w:pStyle w:val="Textkrper-Erstzeileneinzug"/>
      </w:pPr>
      <w:r>
        <w:t xml:space="preserve">Im nächsten Blogpost geht es weiter. </w:t>
      </w:r>
    </w:p>
    <w:p w:rsidR="00241B8E" w:rsidRDefault="00955369" w:rsidP="00386212">
      <w:pPr>
        <w:pStyle w:val="Textkrper"/>
      </w:pPr>
      <w:r>
        <w:pict>
          <v:rect id="_x0000_i1028" style="width:0;height:1.5pt" o:hralign="center" o:hrstd="t" o:hr="t" fillcolor="#a0a0a0" stroked="f"/>
        </w:pict>
      </w:r>
    </w:p>
    <w:p w:rsidR="001B600E" w:rsidRDefault="001B600E" w:rsidP="00241B8E">
      <w:pPr>
        <w:pStyle w:val="Textkrper"/>
      </w:pPr>
    </w:p>
    <w:p w:rsidR="00241B8E" w:rsidRDefault="00CE3CAA" w:rsidP="00241B8E">
      <w:pPr>
        <w:pStyle w:val="Textkrper"/>
      </w:pPr>
      <w:r>
        <w:t xml:space="preserve">Jetzt habe ich Dich, liebe Leserin, schon über zwei lange Blogposts mit der digitalen Edition des </w:t>
      </w:r>
      <w:r w:rsidRPr="00CE3CAA">
        <w:t>"Praktischen Kochbuchs für die gewöhnliche und feinere Küche" von Henriette Davidis</w:t>
      </w:r>
      <w:r>
        <w:t xml:space="preserve"> geplagt – aber noch immer bin ich noch nicht da angekommen, wohin ich eigentlich will: Ich will aus diesem Kochbuch die Rezepte extrahieren, und ich will aus den Rezepten die Zutaten extrahieren, und aus den extrahierten Zutaten will ich eine Zutatenliste bauen. Und dann will ich endlich kochen!!! </w:t>
      </w:r>
    </w:p>
    <w:p w:rsidR="00CE3CAA" w:rsidRDefault="00CE3CAA" w:rsidP="00CE3CAA">
      <w:pPr>
        <w:pStyle w:val="Textkrper-Erstzeileneinzug"/>
      </w:pPr>
      <w:r>
        <w:t xml:space="preserve">Leider werden wir auch heute unser Ziel noch nicht erreichen. Aber wir werden wieder einen Schritt weiterkommen: Wir werden es schaffen, aus dem ganzen großen Kochbuch alle Rezepte zu extrahieren. </w:t>
      </w:r>
    </w:p>
    <w:p w:rsidR="00CE3CAA" w:rsidRDefault="00CE3CAA" w:rsidP="00CE3CAA">
      <w:pPr>
        <w:pStyle w:val="Textkrper-Erstzeileneinzug"/>
      </w:pPr>
      <w:r>
        <w:t xml:space="preserve">Wo ist das Problem? </w:t>
      </w:r>
    </w:p>
    <w:p w:rsidR="00CE3CAA" w:rsidRDefault="00CE3CAA" w:rsidP="00CE3CAA">
      <w:pPr>
        <w:pStyle w:val="Textkrper-Erstzeileneinzug"/>
      </w:pPr>
      <w:r>
        <w:t xml:space="preserve">Wie wir ja festgestellt hatten, sind in der digitalen Edition des Deutschen Textarchivs die Rezepte als solche nicht gekennzeichnet; es gibt weder ein XML-Element </w:t>
      </w:r>
      <w:r w:rsidRPr="0046059C">
        <w:rPr>
          <w:rStyle w:val="code"/>
        </w:rPr>
        <w:t>&lt;recipe&gt;</w:t>
      </w:r>
      <w:r>
        <w:t xml:space="preserve">, in das Rezepte eingeschlossen worden wären, noch gibt es ein Attribut </w:t>
      </w:r>
      <w:r w:rsidRPr="0046059C">
        <w:rPr>
          <w:rStyle w:val="code"/>
        </w:rPr>
        <w:t>type</w:t>
      </w:r>
      <w:r w:rsidR="00236A48" w:rsidRPr="0046059C">
        <w:rPr>
          <w:rStyle w:val="code"/>
        </w:rPr>
        <w:t>="recipe"</w:t>
      </w:r>
      <w:r w:rsidR="00236A48">
        <w:t xml:space="preserve">, das ein </w:t>
      </w:r>
      <w:r w:rsidR="00236A48" w:rsidRPr="0046059C">
        <w:rPr>
          <w:rStyle w:val="code"/>
        </w:rPr>
        <w:t>&lt;div&gt;</w:t>
      </w:r>
      <w:r w:rsidR="0046059C">
        <w:t>-Element näher spezifizieren würde</w:t>
      </w:r>
      <w:r w:rsidR="00236A48">
        <w:t xml:space="preserve">. </w:t>
      </w:r>
    </w:p>
    <w:p w:rsidR="0046059C" w:rsidRDefault="0046059C" w:rsidP="00CE3CAA">
      <w:pPr>
        <w:pStyle w:val="Textkrper-Erstzeileneinzug"/>
      </w:pPr>
      <w:r>
        <w:t>Wir überlegen uns, dass ein Kochbuch ein strukturiertes Gebilde ist, das – wie jedes Buch – einen Vorspann, einen Hauptteil und einen Abspann hat. Wir erwarten die Rezepte im Hauptteil. Der Hauptteil zerfällt in eine Folge von Kapiteln</w:t>
      </w:r>
      <w:r w:rsidR="00C34EB0">
        <w:t xml:space="preserve"> ("Fleischgerichte", </w:t>
      </w:r>
      <w:r w:rsidR="00B87858">
        <w:t xml:space="preserve">"Fischgerichte", </w:t>
      </w:r>
      <w:r w:rsidR="00C34EB0">
        <w:t>"Suppen", "Süßspeisen" usw.)</w:t>
      </w:r>
      <w:r>
        <w:t xml:space="preserve">, und in diesen Kapiteln erwarten wir die Rezepte. </w:t>
      </w:r>
      <w:r w:rsidR="00D85EC5">
        <w:t>Wir wissen schon vorab, dass wir</w:t>
      </w:r>
      <w:r>
        <w:t xml:space="preserve"> einige dieser Kapitel ausblenden</w:t>
      </w:r>
      <w:r w:rsidR="00D85EC5" w:rsidRPr="00D85EC5">
        <w:t xml:space="preserve"> </w:t>
      </w:r>
      <w:r w:rsidR="00D85EC5">
        <w:t>müssen</w:t>
      </w:r>
      <w:r>
        <w:t xml:space="preserve">, da sie allgemeine Hinweise zum Einkauf, zur Zubereitung und zur Lagerung von Zutaten enthalten. Aber das ist im Moment noch nicht so wichtig. </w:t>
      </w:r>
    </w:p>
    <w:p w:rsidR="0046059C" w:rsidRDefault="0046059C" w:rsidP="00CE3CAA">
      <w:pPr>
        <w:pStyle w:val="Textkrper-Erstzeileneinzug"/>
      </w:pPr>
      <w:r>
        <w:t xml:space="preserve">Wir stellen uns </w:t>
      </w:r>
      <w:r w:rsidR="00D85EC5">
        <w:t xml:space="preserve">nun </w:t>
      </w:r>
      <w:r>
        <w:t xml:space="preserve">als kundige IxEmEller einen XPath-Ausdruck vor, </w:t>
      </w:r>
      <w:r w:rsidR="004B2C23">
        <w:t xml:space="preserve">der alle Rezepte einsammelt. Dieser XPath-Ausdruck muss zunächst </w:t>
      </w:r>
      <w:r>
        <w:t>in den Hau</w:t>
      </w:r>
      <w:r w:rsidR="00D85EC5">
        <w:t>ptteil des Kochbuchs marschier</w:t>
      </w:r>
      <w:r w:rsidR="004B2C23">
        <w:t>en.</w:t>
      </w:r>
      <w:r>
        <w:t xml:space="preserve"> Zum Glück ist das </w:t>
      </w:r>
      <w:r w:rsidR="004B2C23">
        <w:t xml:space="preserve">bei einer TEI-Codierung einfach: Dort wird der Vorspann mit dem </w:t>
      </w:r>
      <w:r w:rsidR="004B2C23" w:rsidRPr="004B2C23">
        <w:rPr>
          <w:rStyle w:val="english"/>
        </w:rPr>
        <w:t>tag</w:t>
      </w:r>
      <w:r w:rsidR="004B2C23">
        <w:t xml:space="preserve"> &lt;front&gt;, der Hauptteil mit dem </w:t>
      </w:r>
      <w:r w:rsidR="004B2C23" w:rsidRPr="004B2C23">
        <w:rPr>
          <w:rStyle w:val="english"/>
        </w:rPr>
        <w:t>tag</w:t>
      </w:r>
      <w:r w:rsidR="004B2C23">
        <w:t xml:space="preserve"> &lt;body&gt; und der Abspann mit dem </w:t>
      </w:r>
      <w:r w:rsidR="004B2C23" w:rsidRPr="004B2C23">
        <w:rPr>
          <w:rStyle w:val="english"/>
        </w:rPr>
        <w:t>tag</w:t>
      </w:r>
      <w:r w:rsidR="004B2C23">
        <w:t xml:space="preserve"> &lt;back&gt; ausgezeichnet. Alle Kapitel des Hauptteils sind in</w:t>
      </w:r>
      <w:r>
        <w:t xml:space="preserve"> &lt;div&gt;-Elemente </w:t>
      </w:r>
      <w:r w:rsidR="004B2C23">
        <w:t xml:space="preserve">eingeschlossen. Wo also ist das Problem? </w:t>
      </w:r>
      <w:r w:rsidR="00C34EB0">
        <w:t xml:space="preserve">Da wir wissen, dass alle Rezepte in &lt;div&gt;-Elemente eingeschlossen sind, muss unser XPath-Ausdruck doch nur die in den &lt;div&gt;-Elementen (Kapitel) eingeschachtelten &lt;div&gt;-Elemente (Rezepte) finden. </w:t>
      </w:r>
    </w:p>
    <w:p w:rsidR="00C34EB0" w:rsidRDefault="00C34EB0" w:rsidP="00CE3CAA">
      <w:pPr>
        <w:pStyle w:val="Textkrper-Erstzeileneinzug"/>
      </w:pPr>
      <w:r>
        <w:t>So habe ich mir das gedacht.</w:t>
      </w:r>
    </w:p>
    <w:p w:rsidR="00C34EB0" w:rsidRDefault="00B87858" w:rsidP="00CE3CAA">
      <w:pPr>
        <w:pStyle w:val="Textkrper-Erstzeileneinzug"/>
      </w:pPr>
      <w:r>
        <w:t xml:space="preserve">Leider haben einige, aber nicht alle Kapitel des Kochbuchs Unterkapitel, und erst in diesen Unterkapiteln befinden sich die Rezepte, auf die wir es abgesehen haben; zum Kapitel "Fischgerichte" z.B. gehören die Unterkapitel "Seefische" und "Flussfische". Unser XPath-Ausdruck muss also angepasst werden: </w:t>
      </w:r>
      <w:r w:rsidR="000143DC">
        <w:t>Unser XPath-Ausdruck muss</w:t>
      </w:r>
      <w:r>
        <w:t xml:space="preserve"> je Kapitel unterscheiden, ob es Unterkapitel enthält oder nicht. </w:t>
      </w:r>
    </w:p>
    <w:p w:rsidR="00B87858" w:rsidRDefault="00B87858" w:rsidP="00CE3CAA">
      <w:pPr>
        <w:pStyle w:val="Textkrper-Erstzeileneinzug"/>
      </w:pPr>
      <w:r>
        <w:t>Ich frage mich wieder, ob die vom Deutschen Textarchiv vorgenommene Codierung besonders gut gelungen ist. Wäre es nicht sinnvoll</w:t>
      </w:r>
      <w:r w:rsidR="000143DC">
        <w:t>er</w:t>
      </w:r>
      <w:r>
        <w:t xml:space="preserve"> gewesen, von einer Dokumentenstruktur auszugehen, in der alle Rezepte erst in Unterkapiteln stehen? Von der Codierung her wäre das einfach gewesen: Man hätte nur die Verschachtelung der &lt;div&gt;-Elemente konsequent durchführen müssen. Jetzt müssen wir einen etwas holprigen XPath-Ausdruck schreiben …</w:t>
      </w:r>
    </w:p>
    <w:p w:rsidR="00B87858" w:rsidRDefault="00B87858" w:rsidP="00CE3CAA">
      <w:pPr>
        <w:pStyle w:val="Textkrper-Erstzeileneinzug"/>
      </w:pPr>
      <w:r>
        <w:t>Der langen Rede kurzer Sinn: Das Kochbuch der Henriette Davidis enthält mehr als 1.200 Rezepte! Mammamia, bis die alle nachgekocht sind!</w:t>
      </w:r>
    </w:p>
    <w:p w:rsidR="000143DC" w:rsidRDefault="00955369" w:rsidP="000143DC">
      <w:pPr>
        <w:pStyle w:val="Textkrper"/>
      </w:pPr>
      <w:r>
        <w:pict>
          <v:rect id="_x0000_i1029" style="width:0;height:1.5pt" o:hralign="center" o:hrstd="t" o:hr="t" fillcolor="#a0a0a0" stroked="f"/>
        </w:pict>
      </w:r>
    </w:p>
    <w:p w:rsidR="001B600E" w:rsidRDefault="001B600E" w:rsidP="000143DC">
      <w:pPr>
        <w:pStyle w:val="Textkrper"/>
      </w:pPr>
    </w:p>
    <w:p w:rsidR="00CC3A72" w:rsidRDefault="00CC3A72" w:rsidP="000143DC">
      <w:pPr>
        <w:pStyle w:val="Textkrper"/>
      </w:pPr>
      <w:r>
        <w:lastRenderedPageBreak/>
        <w:t xml:space="preserve">Man könnte sagen, bis jetzt haben wir nur </w:t>
      </w:r>
      <w:r w:rsidRPr="00CC3A72">
        <w:rPr>
          <w:rStyle w:val="english"/>
        </w:rPr>
        <w:t>preprocessing</w:t>
      </w:r>
      <w:r>
        <w:t xml:space="preserve"> betrieben: Uns liegen die Rezepte des </w:t>
      </w:r>
      <w:r w:rsidRPr="00CC3A72">
        <w:t>"Praktischen Kochbuchs für die gewöhnliche und feinere Küche" von Henriette Davidis</w:t>
      </w:r>
      <w:r w:rsidR="00BD403F">
        <w:t xml:space="preserve"> endlich als Text vor, der nur durch &lt;head&gt; und &lt;p&gt; tags strukturiert ist</w:t>
      </w:r>
      <w:r w:rsidR="006F1149">
        <w:t>.</w:t>
      </w:r>
    </w:p>
    <w:p w:rsidR="00FB1786" w:rsidRDefault="006F1149" w:rsidP="006F1149">
      <w:pPr>
        <w:pStyle w:val="Textkrper-Erstzeileneinzug"/>
      </w:pPr>
      <w:r>
        <w:t>Wir können uns jetzt daranmachen, den Text weiter auszuzeichnen, oder, um in der Sprache der TEI Guidelines zu sprechen, unsere</w:t>
      </w:r>
      <w:r w:rsidR="00FB1786" w:rsidRPr="00FB1786">
        <w:rPr>
          <w:rStyle w:val="english"/>
        </w:rPr>
        <w:t xml:space="preserve"> features of interest</w:t>
      </w:r>
      <w:r>
        <w:t xml:space="preserve"> durch Einfügen spezieller </w:t>
      </w:r>
      <w:r w:rsidRPr="006F1149">
        <w:rPr>
          <w:rStyle w:val="english"/>
        </w:rPr>
        <w:t>tags</w:t>
      </w:r>
      <w:r w:rsidR="00FB1786">
        <w:t xml:space="preserve"> </w:t>
      </w:r>
      <w:r>
        <w:t xml:space="preserve">hervorzuheben und damit der maschinellen Verarbeitung zugänglich zu machen. Was sich ja bei mehr als 1.200 Rezepten sicherlich lohnt. Mein spezielles Interesse richtet sich auf </w:t>
      </w:r>
      <w:r w:rsidR="00EB2D47">
        <w:t xml:space="preserve">die </w:t>
      </w:r>
      <w:r w:rsidR="0032126A">
        <w:t>kulinarische</w:t>
      </w:r>
      <w:r w:rsidR="00EB2D47">
        <w:t>n</w:t>
      </w:r>
      <w:r w:rsidR="0032126A">
        <w:t xml:space="preserve"> Details </w:t>
      </w:r>
      <w:r>
        <w:t xml:space="preserve">aller Rezepte, und ich will anhand </w:t>
      </w:r>
      <w:r w:rsidR="0032126A">
        <w:t xml:space="preserve">der "Suppe mit jungen Gemüsen" </w:t>
      </w:r>
      <w:r>
        <w:t>zeigen, wie ich vorzugehen gedenke</w:t>
      </w:r>
      <w:r w:rsidR="0032126A">
        <w:t>.</w:t>
      </w:r>
    </w:p>
    <w:p w:rsidR="00EB2D47" w:rsidRDefault="006F1149" w:rsidP="00CC3A72">
      <w:pPr>
        <w:pStyle w:val="Textkrper-Erstzeileneinzug"/>
      </w:pPr>
      <w:r>
        <w:t xml:space="preserve">Bevor ich loslege, eine Vorbemerkung: </w:t>
      </w:r>
      <w:r w:rsidR="00EB2D47">
        <w:t xml:space="preserve">Andere Nutzer unseres Kochbuchs mögen andere Interessen haben. Vielleicht ist es für Philologen interessant, sich </w:t>
      </w:r>
      <w:r w:rsidR="008C2ACA">
        <w:t xml:space="preserve">mit </w:t>
      </w:r>
      <w:r w:rsidR="00EB2D47">
        <w:t xml:space="preserve">der Rechtschreibung im Rezept auseinanderzusetzen. Linguisten interessieren sich vielleicht für den Satzbau im Kochbuch. Da gibt es bestimmt noch viele andere Interessen. </w:t>
      </w:r>
    </w:p>
    <w:p w:rsidR="00EB2D47" w:rsidRDefault="00D148CF" w:rsidP="00EB2D47">
      <w:pPr>
        <w:pStyle w:val="Textkrper-Erstzeileneinzug"/>
      </w:pPr>
      <w:r>
        <w:t>Ich kann es mir im Moment nur schwer vorstellen, dass man Text</w:t>
      </w:r>
      <w:r w:rsidR="00585694">
        <w:t>e</w:t>
      </w:r>
      <w:r>
        <w:t xml:space="preserve"> so umfassend auszeichnen kann, dass die Auszeichnung allen Interessen gerecht wird. Anders formuliert: Es gibt </w:t>
      </w:r>
      <w:r w:rsidR="00585694">
        <w:t xml:space="preserve">wahrscheinlich </w:t>
      </w:r>
      <w:r>
        <w:t xml:space="preserve">nicht die </w:t>
      </w:r>
      <w:r w:rsidRPr="00D148CF">
        <w:rPr>
          <w:i/>
        </w:rPr>
        <w:t>eine</w:t>
      </w:r>
      <w:r>
        <w:t xml:space="preserve"> </w:t>
      </w:r>
      <w:r w:rsidRPr="00D148CF">
        <w:t>digitale</w:t>
      </w:r>
      <w:r>
        <w:t xml:space="preserve"> Edition eines Textes, die allen Bedürfnissen gerecht wird; im Idealfall gibt es eine Kollektion von digitalen Editionen, die vielen Interessen gerecht wird. </w:t>
      </w:r>
    </w:p>
    <w:p w:rsidR="00A8716D" w:rsidRDefault="00A8716D" w:rsidP="00EB2D47">
      <w:pPr>
        <w:pStyle w:val="Textkrper-Erstzeileneinzug"/>
      </w:pPr>
      <w:r>
        <w:t xml:space="preserve">Liebe Leserin, wie in jedem guten Roman gibt es </w:t>
      </w:r>
      <w:r w:rsidR="00607FD4">
        <w:t xml:space="preserve">jetzt auch hier </w:t>
      </w:r>
      <w:r>
        <w:t xml:space="preserve">kurz </w:t>
      </w:r>
      <w:r w:rsidR="00607FD4">
        <w:t xml:space="preserve">vor dem Ende der Geschichte noch eine Verzögerung, man könnte auch sagen: eine künstliche Verzögerung. In jedem guten Roman haben Held und Heldin, bevor sie sich endlich kriegen, noch einmal einen handfesten Krach, und in dieser Serie von Blogposts schreibe ich jetzt auf, was ich </w:t>
      </w:r>
      <w:r w:rsidR="00607FD4" w:rsidRPr="00607FD4">
        <w:rPr>
          <w:i/>
        </w:rPr>
        <w:t>nicht</w:t>
      </w:r>
      <w:r w:rsidR="00607FD4">
        <w:t xml:space="preserve"> will. </w:t>
      </w:r>
    </w:p>
    <w:p w:rsidR="007E253F" w:rsidRDefault="000C2462" w:rsidP="007E253F">
      <w:pPr>
        <w:pStyle w:val="Textkrper-Erstzeileneinzug"/>
      </w:pPr>
      <w:r>
        <w:t xml:space="preserve">Im Netz </w:t>
      </w:r>
      <w:r w:rsidR="00607FD4">
        <w:t>bin ich auf eine langstielige Abhandlung</w:t>
      </w:r>
      <w:r>
        <w:rPr>
          <w:rStyle w:val="Funotenzeichen"/>
        </w:rPr>
        <w:footnoteReference w:id="1"/>
      </w:r>
      <w:r w:rsidR="00607FD4">
        <w:t xml:space="preserve"> gestoßen, in der zunächst begründet wird, warum man ein Kochbuch nicht nur als eine Sammlung von Anleitungen zur Herstellung mehr oder weniger leckerer Gerichte auffassen dürfe, sondern darüber hinaus als ein kulturelles Artefakt begreifen müsse. Naja, ehrlich gesagt: Das war mir </w:t>
      </w:r>
      <w:r w:rsidR="00FB38A5">
        <w:t xml:space="preserve">auch </w:t>
      </w:r>
      <w:r w:rsidR="00607FD4">
        <w:t>schon vorher klar. Um zu verdeutlichen, was sie damit meinen, vergleichen die Autoren dann ein Kochbuch von Nigella Lawson, einer englischen Erfolgs</w:t>
      </w:r>
      <w:r w:rsidR="00FE5E5E">
        <w:t>köch</w:t>
      </w:r>
      <w:r w:rsidR="00607FD4">
        <w:t xml:space="preserve">in, mit einem Kochbuch von Jamie Oliver, einem englischen Erfolgskoch. Mal davon abgesehen, dass aus dieser Auswahl kein besonders ausgeprägter </w:t>
      </w:r>
      <w:r w:rsidR="00607FD4" w:rsidRPr="00FE5E5E">
        <w:rPr>
          <w:rStyle w:val="english"/>
        </w:rPr>
        <w:t>international mind set</w:t>
      </w:r>
      <w:r w:rsidR="00607FD4">
        <w:t xml:space="preserve"> spricht</w:t>
      </w:r>
      <w:r w:rsidR="00FE5E5E">
        <w:t xml:space="preserve"> (an dessen Vorhandensein</w:t>
      </w:r>
      <w:r w:rsidR="007E253F">
        <w:t xml:space="preserve"> man</w:t>
      </w:r>
      <w:r w:rsidR="007436F7" w:rsidRPr="007436F7">
        <w:t xml:space="preserve"> </w:t>
      </w:r>
      <w:r w:rsidR="00FE5E5E">
        <w:t>im Nach-B</w:t>
      </w:r>
      <w:r>
        <w:t>r</w:t>
      </w:r>
      <w:r w:rsidR="00FE5E5E">
        <w:t xml:space="preserve">exit-England </w:t>
      </w:r>
      <w:r w:rsidR="00223727">
        <w:t xml:space="preserve">vielleicht überhaupt </w:t>
      </w:r>
      <w:r w:rsidR="007E253F">
        <w:t>einige Zweifel an</w:t>
      </w:r>
      <w:r w:rsidR="00FE5E5E">
        <w:t xml:space="preserve">melden </w:t>
      </w:r>
      <w:r w:rsidR="007E253F">
        <w:t>müsste</w:t>
      </w:r>
      <w:r w:rsidR="00FE5E5E">
        <w:t xml:space="preserve">), kommen die Autoren zu der Erkenntnis, dass es schon ein Zeichen von unterschiedlicher Kultur ist, wenn Nigella Lawson in rückwärtsgewandter Manier bei jedem Rezept betont, dass auch ihre Mutter schon </w:t>
      </w:r>
      <w:r w:rsidR="00FE5E5E" w:rsidRPr="00FE5E5E">
        <w:rPr>
          <w:i/>
        </w:rPr>
        <w:t>so</w:t>
      </w:r>
      <w:r w:rsidR="00FE5E5E">
        <w:t xml:space="preserve"> gekocht habe, während Jamie Oliver </w:t>
      </w:r>
      <w:r w:rsidR="007436F7">
        <w:t xml:space="preserve">sich lässig auf der Couch sitzend mit seinen Kumpels inszeniert. </w:t>
      </w:r>
      <w:r w:rsidR="007E253F">
        <w:t>In ähnlicher Intention intoniert Lucy Scholes</w:t>
      </w:r>
      <w:r w:rsidR="007E253F">
        <w:rPr>
          <w:rStyle w:val="Funotenzeichen"/>
        </w:rPr>
        <w:footnoteReference w:id="2"/>
      </w:r>
      <w:r w:rsidR="007E253F">
        <w:t>: "</w:t>
      </w:r>
      <w:r w:rsidR="007E253F" w:rsidRPr="007E253F">
        <w:rPr>
          <w:rStyle w:val="english"/>
        </w:rPr>
        <w:t>… female TV chefs such as Smith and Lawson are still shown for the most part in their kitchens and their horizons rarely seem to stretch beyond the domestic sphere. Oliver, on the other hand, represents a new brand of chef who has taken off his apron and taken to the streets, rebranding himself as a social activist or even – in his own terms – a revolutionary.</w:t>
      </w:r>
      <w:r w:rsidR="007E253F">
        <w:t>"</w:t>
      </w:r>
    </w:p>
    <w:p w:rsidR="007436F7" w:rsidRDefault="007436F7" w:rsidP="00EB2D47">
      <w:pPr>
        <w:pStyle w:val="Textkrper-Erstzeileneinzug"/>
      </w:pPr>
      <w:r>
        <w:t>Weder Mutter noch Couch</w:t>
      </w:r>
      <w:r w:rsidR="007E253F">
        <w:t xml:space="preserve"> noch Revolution</w:t>
      </w:r>
      <w:r>
        <w:t xml:space="preserve"> sind meine </w:t>
      </w:r>
      <w:r w:rsidRPr="007436F7">
        <w:rPr>
          <w:rStyle w:val="english"/>
        </w:rPr>
        <w:t>features of interest</w:t>
      </w:r>
      <w:r>
        <w:t xml:space="preserve">. Mir geht es um Kulinarik, mich interessieren die Rezepte selber, nicht ihre Inszenierung. Mich interessieren Zutaten und Zubereitung. Und alles was dazu gehört. </w:t>
      </w:r>
      <w:r w:rsidR="00836221">
        <w:t xml:space="preserve">(Allenfalls könnte ich versucht sein, die Frage zu beantworten, ob denn die Rezepte von Jamie Oliver wirklich erkennbar anders komponiert sind als </w:t>
      </w:r>
      <w:r w:rsidR="00836221">
        <w:lastRenderedPageBreak/>
        <w:t xml:space="preserve">die von Nigella Lawson. Aber das will ich </w:t>
      </w:r>
      <w:r w:rsidR="004403F8">
        <w:t xml:space="preserve">nicht </w:t>
      </w:r>
      <w:bookmarkStart w:id="0" w:name="_GoBack"/>
      <w:bookmarkEnd w:id="0"/>
      <w:r w:rsidR="00836221">
        <w:t xml:space="preserve">aus den Kochbuch-Vorwörtern, -Klappentexten oder -Fotos herauslesen. Sondern aus den Rezepten.) </w:t>
      </w:r>
    </w:p>
    <w:p w:rsidR="00585694" w:rsidRDefault="00E96BFA" w:rsidP="00EB2D47">
      <w:pPr>
        <w:pStyle w:val="Textkrper-Erstzeileneinzug"/>
      </w:pPr>
      <w:r>
        <w:t xml:space="preserve">Ich </w:t>
      </w:r>
      <w:r w:rsidR="00FB38A5">
        <w:t>entwerfe jetzt einmal</w:t>
      </w:r>
      <w:r>
        <w:t xml:space="preserve"> eine kulinarische Auszeichnung </w:t>
      </w:r>
      <w:r w:rsidR="00432891">
        <w:t xml:space="preserve">für </w:t>
      </w:r>
      <w:r>
        <w:t>unser</w:t>
      </w:r>
      <w:r w:rsidR="00432891">
        <w:t xml:space="preserve"> Gemüsesuppen-</w:t>
      </w:r>
      <w:r>
        <w:t xml:space="preserve">Rezept </w:t>
      </w:r>
      <w:r w:rsidR="00FB38A5">
        <w:t xml:space="preserve">bzw. </w:t>
      </w:r>
      <w:r w:rsidR="00432891">
        <w:t>für das Kochbuch von Henriette Davidis</w:t>
      </w:r>
      <w:r>
        <w:t>.</w:t>
      </w:r>
      <w:r w:rsidR="00EF7AE2">
        <w:t xml:space="preserve"> Leider kann ich mich dabei nur wenig an dem Beispiel orientieren, das in den </w:t>
      </w:r>
      <w:r w:rsidR="00FB38A5" w:rsidRPr="00FB38A5">
        <w:rPr>
          <w:rStyle w:val="english"/>
        </w:rPr>
        <w:t>TEI</w:t>
      </w:r>
      <w:r w:rsidR="00FB38A5">
        <w:t xml:space="preserve"> </w:t>
      </w:r>
      <w:r w:rsidR="00EF7AE2" w:rsidRPr="0015390B">
        <w:rPr>
          <w:rStyle w:val="english"/>
        </w:rPr>
        <w:t>Guidelines</w:t>
      </w:r>
      <w:r w:rsidR="00EF7AE2">
        <w:t xml:space="preserve"> auf den Seiten 1020ﬀ. </w:t>
      </w:r>
      <w:r w:rsidR="00E9424A">
        <w:t xml:space="preserve">widergegeben ist: In diesem Beispiel wird ein Quelltext verwendet, in dem Zutatenliste und Zubereitungsanleitung bereits voneinander getrennt sind. Ich will im Unterschied dazu eine Auszeichnung angeben, die es ermöglicht, durch eine XSLT-Transformation aus dem vorhandenen Quelltext ein Rezept mit einer "heutigen Struktur" zu erzeugen. Dazu werde ich die im Text genannten Zutaten jeweils einzeln taggen. Was ich dafür brauche, sind einige "kulinarische </w:t>
      </w:r>
      <w:r w:rsidR="00E9424A" w:rsidRPr="00E9424A">
        <w:rPr>
          <w:rStyle w:val="english"/>
        </w:rPr>
        <w:t>tags</w:t>
      </w:r>
      <w:r w:rsidR="00E9424A">
        <w:t xml:space="preserve">". </w:t>
      </w:r>
      <w:r w:rsidR="00FB38A5">
        <w:t>Da diese im TEI-Vokabular nicht vorgesehen sind, muss ich das TEI-Vokabular geeignet erweitern.</w:t>
      </w:r>
      <w:r w:rsidR="00FF72A8">
        <w:t xml:space="preserve"> Was dabei herauskommen wird? Nichts weniger als eine Auszeichnungssprache für kulinarische Editionen. Oder abgekürzt: eine </w:t>
      </w:r>
      <w:r w:rsidR="00FF72A8" w:rsidRPr="00FF72A8">
        <w:rPr>
          <w:rStyle w:val="english"/>
        </w:rPr>
        <w:t>culinary editions markup language</w:t>
      </w:r>
      <w:r w:rsidR="00FF72A8">
        <w:t xml:space="preserve"> (cueML, auf Deutsch passenderweise wie "Kümmel" auszusprechen). </w:t>
      </w:r>
    </w:p>
    <w:p w:rsidR="009A0218" w:rsidRDefault="009A0218" w:rsidP="00EB2D47">
      <w:pPr>
        <w:pStyle w:val="Textkrper-Erstzeileneinzug"/>
      </w:pPr>
      <w:r>
        <w:t xml:space="preserve">Die </w:t>
      </w:r>
      <w:r w:rsidRPr="009A0218">
        <w:rPr>
          <w:rStyle w:val="english"/>
        </w:rPr>
        <w:t>Guidelines</w:t>
      </w:r>
      <w:r>
        <w:t xml:space="preserve"> sehen die Möglichkeit zur Erweiterung des TEI-Vokabulars explizit vor: </w:t>
      </w:r>
    </w:p>
    <w:p w:rsidR="009A0218" w:rsidRDefault="009A0218" w:rsidP="009A0218">
      <w:pPr>
        <w:pStyle w:val="Blocktext"/>
      </w:pPr>
      <w:r>
        <w:t>"… the TEI scheme may be extended in well-defined and documented ways for texts that cannot be conveniently or appropriately encoded using what is provided. For these reasons, it is almost impossible to use the TEI scheme without customizing or personalizing it in some way."</w:t>
      </w:r>
    </w:p>
    <w:p w:rsidR="009A0218" w:rsidRDefault="00181194" w:rsidP="0001636B">
      <w:pPr>
        <w:pStyle w:val="Textkrper"/>
      </w:pPr>
      <w:r>
        <w:rPr>
          <w:noProof/>
          <w:lang w:eastAsia="de-DE"/>
        </w:rPr>
        <w:lastRenderedPageBreak/>
        <mc:AlternateContent>
          <mc:Choice Requires="wps">
            <w:drawing>
              <wp:anchor distT="0" distB="0" distL="114300" distR="114300" simplePos="0" relativeHeight="251663360" behindDoc="0" locked="0" layoutInCell="1" allowOverlap="1" wp14:anchorId="13F00CA6" wp14:editId="7B2204D5">
                <wp:simplePos x="0" y="0"/>
                <wp:positionH relativeFrom="margin">
                  <wp:align>left</wp:align>
                </wp:positionH>
                <wp:positionV relativeFrom="paragraph">
                  <wp:posOffset>608330</wp:posOffset>
                </wp:positionV>
                <wp:extent cx="5810250" cy="5857240"/>
                <wp:effectExtent l="0" t="0" r="57150" b="10160"/>
                <wp:wrapTopAndBottom/>
                <wp:docPr id="4" name="Gefaltete Ecke 4"/>
                <wp:cNvGraphicFramePr/>
                <a:graphic xmlns:a="http://schemas.openxmlformats.org/drawingml/2006/main">
                  <a:graphicData uri="http://schemas.microsoft.com/office/word/2010/wordprocessingShape">
                    <wps:wsp>
                      <wps:cNvSpPr/>
                      <wps:spPr>
                        <a:xfrm>
                          <a:off x="0" y="0"/>
                          <a:ext cx="5810250" cy="5857240"/>
                        </a:xfrm>
                        <a:prstGeom prst="foldedCorner">
                          <a:avLst>
                            <a:gd name="adj" fmla="val 6769"/>
                          </a:avLst>
                        </a:prstGeom>
                        <a:solidFill>
                          <a:schemeClr val="bg1">
                            <a:lumMod val="9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7166" w:rsidRDefault="008B7166" w:rsidP="008B7166">
                            <w:pPr>
                              <w:rPr>
                                <w:noProof/>
                              </w:rPr>
                            </w:pPr>
                            <w:r>
                              <w:rPr>
                                <w:noProof/>
                              </w:rPr>
                              <w:t>&lt;</w:t>
                            </w:r>
                            <w:r w:rsidR="00E878BE">
                              <w:rPr>
                                <w:noProof/>
                              </w:rPr>
                              <w:t>recipe</w:t>
                            </w:r>
                            <w:r>
                              <w:rPr>
                                <w:noProof/>
                              </w:rPr>
                              <w:t>&gt;</w:t>
                            </w:r>
                          </w:p>
                          <w:p w:rsidR="008B7166" w:rsidRDefault="008B7166" w:rsidP="008B7166">
                            <w:pPr>
                              <w:rPr>
                                <w:noProof/>
                              </w:rPr>
                            </w:pPr>
                          </w:p>
                          <w:p w:rsidR="008B7166" w:rsidRDefault="008B7166" w:rsidP="008B7166">
                            <w:pPr>
                              <w:ind w:left="567"/>
                              <w:rPr>
                                <w:noProof/>
                              </w:rPr>
                            </w:pPr>
                            <w:r>
                              <w:rPr>
                                <w:noProof/>
                              </w:rPr>
                              <w:t>&lt;head&gt;Suppe von jungen Gemüsen.&lt;/head&gt;</w:t>
                            </w:r>
                          </w:p>
                          <w:p w:rsidR="008B7166" w:rsidRDefault="008B7166" w:rsidP="008B7166">
                            <w:pPr>
                              <w:rPr>
                                <w:noProof/>
                              </w:rPr>
                            </w:pPr>
                          </w:p>
                          <w:p w:rsidR="00181194" w:rsidRDefault="008B7166" w:rsidP="008B7166">
                            <w:pPr>
                              <w:ind w:left="567"/>
                              <w:rPr>
                                <w:noProof/>
                              </w:rPr>
                            </w:pPr>
                            <w:r>
                              <w:rPr>
                                <w:noProof/>
                              </w:rPr>
                              <w:t xml:space="preserve">&lt;p&gt;Man läßt in </w:t>
                            </w:r>
                            <w:r>
                              <w:rPr>
                                <w:noProof/>
                              </w:rPr>
                              <w:br/>
                            </w:r>
                            <w:r w:rsidR="00AC6D62">
                              <w:rPr>
                                <w:noProof/>
                              </w:rPr>
                              <w:t>&lt;recipeIngredient</w:t>
                            </w:r>
                            <w:r>
                              <w:rPr>
                                <w:noProof/>
                              </w:rPr>
                              <w:t>&gt;</w:t>
                            </w:r>
                            <w:r w:rsidR="00AC6D62" w:rsidRPr="00AC6D62">
                              <w:t xml:space="preserve"> </w:t>
                            </w:r>
                            <w:r w:rsidR="00AC6D62" w:rsidRPr="00AC6D62">
                              <w:rPr>
                                <w:noProof/>
                              </w:rPr>
                              <w:t xml:space="preserve">einem </w:t>
                            </w:r>
                            <w:r>
                              <w:rPr>
                                <w:noProof/>
                              </w:rPr>
                              <w:t>Stich</w:t>
                            </w:r>
                            <w:r w:rsidR="00AC6D62">
                              <w:rPr>
                                <w:noProof/>
                              </w:rPr>
                              <w:t xml:space="preserve"> </w:t>
                            </w:r>
                            <w:r>
                              <w:rPr>
                                <w:noProof/>
                              </w:rPr>
                              <w:t>Butter</w:t>
                            </w:r>
                            <w:r w:rsidRPr="008F0090">
                              <w:rPr>
                                <w:noProof/>
                              </w:rPr>
                              <w:t>&lt;</w:t>
                            </w:r>
                            <w:r>
                              <w:rPr>
                                <w:noProof/>
                              </w:rPr>
                              <w:t>/</w:t>
                            </w:r>
                            <w:r w:rsidRPr="008F0090">
                              <w:rPr>
                                <w:noProof/>
                              </w:rPr>
                              <w:t>recipeIngredient&gt;</w:t>
                            </w:r>
                            <w:r>
                              <w:rPr>
                                <w:noProof/>
                              </w:rPr>
                              <w:t xml:space="preserve"> </w:t>
                            </w:r>
                            <w:r>
                              <w:rPr>
                                <w:noProof/>
                              </w:rPr>
                              <w:br/>
                            </w:r>
                            <w:r w:rsidRPr="008F0090">
                              <w:rPr>
                                <w:noProof/>
                              </w:rPr>
                              <w:t>&lt;recipeIngredient&gt;</w:t>
                            </w:r>
                            <w:r>
                              <w:rPr>
                                <w:noProof/>
                              </w:rPr>
                              <w:t>Mehl</w:t>
                            </w:r>
                            <w:r w:rsidRPr="008F0090">
                              <w:rPr>
                                <w:noProof/>
                              </w:rPr>
                              <w:t>&lt;/recipeIngredient&gt;</w:t>
                            </w:r>
                            <w:r>
                              <w:rPr>
                                <w:noProof/>
                              </w:rPr>
                              <w:t xml:space="preserve"> anziehn, gibt so viel </w:t>
                            </w:r>
                            <w:r w:rsidR="00EC0C08">
                              <w:rPr>
                                <w:noProof/>
                              </w:rPr>
                              <w:br/>
                            </w:r>
                            <w:r w:rsidRPr="008F0090">
                              <w:rPr>
                                <w:noProof/>
                              </w:rPr>
                              <w:t>&lt;recipeIngredient&gt;</w:t>
                            </w:r>
                            <w:r>
                              <w:rPr>
                                <w:noProof/>
                              </w:rPr>
                              <w:t>Bouillon</w:t>
                            </w:r>
                            <w:r w:rsidRPr="008F0090">
                              <w:rPr>
                                <w:noProof/>
                              </w:rPr>
                              <w:t>&lt;/recipeIngredient&gt;</w:t>
                            </w:r>
                            <w:r>
                              <w:rPr>
                                <w:noProof/>
                              </w:rPr>
                              <w:t xml:space="preserve"> oder Wasser, </w:t>
                            </w:r>
                            <w:r w:rsidR="00227EA5">
                              <w:rPr>
                                <w:noProof/>
                              </w:rPr>
                              <w:br/>
                            </w:r>
                            <w:r>
                              <w:rPr>
                                <w:noProof/>
                              </w:rPr>
                              <w:t>als man Suppe haben will</w:t>
                            </w:r>
                            <w:r w:rsidR="00227EA5">
                              <w:rPr>
                                <w:noProof/>
                              </w:rPr>
                              <w:t>,</w:t>
                            </w:r>
                            <w:r>
                              <w:rPr>
                                <w:noProof/>
                              </w:rPr>
                              <w:t xml:space="preserve"> und</w:t>
                            </w:r>
                            <w:r w:rsidR="00EC0C08">
                              <w:rPr>
                                <w:noProof/>
                              </w:rPr>
                              <w:t xml:space="preserve"> </w:t>
                            </w:r>
                            <w:r w:rsidR="00EC0C08">
                              <w:rPr>
                                <w:noProof/>
                              </w:rPr>
                              <w:br/>
                              <w:t>&lt;</w:t>
                            </w:r>
                            <w:r w:rsidRPr="008F0090">
                              <w:rPr>
                                <w:noProof/>
                              </w:rPr>
                              <w:t>recipeIngredient&gt;</w:t>
                            </w:r>
                            <w:r>
                              <w:rPr>
                                <w:noProof/>
                              </w:rPr>
                              <w:t>Salz</w:t>
                            </w:r>
                            <w:r w:rsidRPr="008F0090">
                              <w:rPr>
                                <w:noProof/>
                              </w:rPr>
                              <w:t>&lt;/recipeIngredient&gt;</w:t>
                            </w:r>
                            <w:r>
                              <w:rPr>
                                <w:noProof/>
                              </w:rPr>
                              <w:t xml:space="preserve"> hinzu, und läßt folgende junge Gemüse, </w:t>
                            </w:r>
                            <w:r w:rsidR="00EC0C08">
                              <w:rPr>
                                <w:noProof/>
                              </w:rPr>
                              <w:br/>
                            </w:r>
                            <w:r>
                              <w:rPr>
                                <w:noProof/>
                              </w:rPr>
                              <w:t>klein</w:t>
                            </w:r>
                            <w:r w:rsidR="00EC0C08">
                              <w:rPr>
                                <w:noProof/>
                              </w:rPr>
                              <w:t xml:space="preserve"> </w:t>
                            </w:r>
                            <w:r>
                              <w:rPr>
                                <w:noProof/>
                              </w:rPr>
                              <w:t xml:space="preserve">geschnitten, darin gahr kochen. </w:t>
                            </w:r>
                            <w:r>
                              <w:rPr>
                                <w:noProof/>
                              </w:rPr>
                              <w:br/>
                            </w:r>
                            <w:r w:rsidRPr="008F0090">
                              <w:rPr>
                                <w:noProof/>
                              </w:rPr>
                              <w:t>&lt;recipeIngredient&gt;</w:t>
                            </w:r>
                            <w:r>
                              <w:rPr>
                                <w:noProof/>
                              </w:rPr>
                              <w:t>Wurzeln</w:t>
                            </w:r>
                            <w:r w:rsidRPr="008F0090">
                              <w:rPr>
                                <w:noProof/>
                              </w:rPr>
                              <w:t>&lt;/recipeIngredient&gt;</w:t>
                            </w:r>
                            <w:r w:rsidR="00EC0C08">
                              <w:rPr>
                                <w:noProof/>
                              </w:rPr>
                              <w:t>,</w:t>
                            </w:r>
                            <w:r>
                              <w:rPr>
                                <w:noProof/>
                              </w:rPr>
                              <w:t xml:space="preserve"> </w:t>
                            </w:r>
                            <w:r w:rsidR="00EC0C08">
                              <w:rPr>
                                <w:noProof/>
                              </w:rPr>
                              <w:br/>
                              <w:t>&lt;</w:t>
                            </w:r>
                            <w:r w:rsidRPr="008F0090">
                              <w:rPr>
                                <w:noProof/>
                              </w:rPr>
                              <w:t>recipeIngredient&gt;</w:t>
                            </w:r>
                            <w:r>
                              <w:rPr>
                                <w:noProof/>
                              </w:rPr>
                              <w:t>Kopfsalat</w:t>
                            </w:r>
                            <w:r w:rsidRPr="008F0090">
                              <w:rPr>
                                <w:noProof/>
                              </w:rPr>
                              <w:t>&lt;/recipeIngredient&gt;</w:t>
                            </w:r>
                            <w:r>
                              <w:rPr>
                                <w:noProof/>
                              </w:rPr>
                              <w:t>,</w:t>
                            </w:r>
                            <w:r w:rsidR="00EC0C08">
                              <w:rPr>
                                <w:noProof/>
                              </w:rPr>
                              <w:t xml:space="preserve"> </w:t>
                            </w:r>
                            <w:r w:rsidR="00EC0C08">
                              <w:rPr>
                                <w:noProof/>
                              </w:rPr>
                              <w:br/>
                            </w:r>
                            <w:r w:rsidRPr="008F0090">
                              <w:rPr>
                                <w:noProof/>
                              </w:rPr>
                              <w:t>&lt;recipeIngredient&gt;</w:t>
                            </w:r>
                            <w:r>
                              <w:rPr>
                                <w:noProof/>
                              </w:rPr>
                              <w:t>Spinat</w:t>
                            </w:r>
                            <w:r w:rsidRPr="008F0090">
                              <w:rPr>
                                <w:noProof/>
                              </w:rPr>
                              <w:t>&lt;/recipeIngredient&gt;</w:t>
                            </w:r>
                            <w:r>
                              <w:rPr>
                                <w:noProof/>
                              </w:rPr>
                              <w:t xml:space="preserve">, </w:t>
                            </w:r>
                            <w:r w:rsidR="00EC0C08">
                              <w:rPr>
                                <w:noProof/>
                              </w:rPr>
                              <w:br/>
                            </w:r>
                            <w:r w:rsidRPr="008F0090">
                              <w:rPr>
                                <w:noProof/>
                              </w:rPr>
                              <w:t>&lt;recipeIngredient&gt;</w:t>
                            </w:r>
                            <w:r>
                              <w:rPr>
                                <w:noProof/>
                              </w:rPr>
                              <w:t>Sauerampfer</w:t>
                            </w:r>
                            <w:r w:rsidRPr="008F0090">
                              <w:rPr>
                                <w:noProof/>
                              </w:rPr>
                              <w:t>&lt;/recipeIngredient&gt;</w:t>
                            </w:r>
                            <w:r>
                              <w:rPr>
                                <w:noProof/>
                              </w:rPr>
                              <w:t xml:space="preserve">, </w:t>
                            </w:r>
                            <w:r w:rsidR="00EC0C08">
                              <w:rPr>
                                <w:noProof/>
                              </w:rPr>
                              <w:br/>
                            </w:r>
                            <w:r w:rsidRPr="008F0090">
                              <w:rPr>
                                <w:noProof/>
                              </w:rPr>
                              <w:t>&lt;recipeIngredient&gt;</w:t>
                            </w:r>
                            <w:r>
                              <w:rPr>
                                <w:noProof/>
                              </w:rPr>
                              <w:t>Portulac</w:t>
                            </w:r>
                            <w:r w:rsidRPr="008F0090">
                              <w:rPr>
                                <w:noProof/>
                              </w:rPr>
                              <w:t>&lt;/recipeIngredient&gt;</w:t>
                            </w:r>
                            <w:r>
                              <w:rPr>
                                <w:noProof/>
                              </w:rPr>
                              <w:t xml:space="preserve"> und </w:t>
                            </w:r>
                            <w:r>
                              <w:rPr>
                                <w:noProof/>
                              </w:rPr>
                              <w:br/>
                            </w:r>
                            <w:r w:rsidRPr="008F0090">
                              <w:rPr>
                                <w:noProof/>
                              </w:rPr>
                              <w:t>&lt;recipeIngredient&gt;</w:t>
                            </w:r>
                            <w:r>
                              <w:rPr>
                                <w:noProof/>
                              </w:rPr>
                              <w:t>junge Erbsen</w:t>
                            </w:r>
                            <w:r w:rsidR="00EC0C08" w:rsidRPr="00EC0C08">
                              <w:rPr>
                                <w:noProof/>
                              </w:rPr>
                              <w:t>&lt;</w:t>
                            </w:r>
                            <w:r w:rsidR="00EC0C08">
                              <w:rPr>
                                <w:noProof/>
                              </w:rPr>
                              <w:t>/</w:t>
                            </w:r>
                            <w:r w:rsidR="00EC0C08" w:rsidRPr="00EC0C08">
                              <w:rPr>
                                <w:noProof/>
                              </w:rPr>
                              <w:t>recipeIngredient&gt;</w:t>
                            </w:r>
                            <w:r>
                              <w:rPr>
                                <w:noProof/>
                              </w:rPr>
                              <w:t xml:space="preserve">. </w:t>
                            </w:r>
                            <w:r w:rsidR="003662D1">
                              <w:rPr>
                                <w:noProof/>
                              </w:rPr>
                              <w:br/>
                            </w:r>
                            <w:r>
                              <w:rPr>
                                <w:noProof/>
                              </w:rPr>
                              <w:t>Dann wird die Suppe</w:t>
                            </w:r>
                            <w:r w:rsidR="00AF0E30">
                              <w:rPr>
                                <w:noProof/>
                              </w:rPr>
                              <w:t xml:space="preserve"> </w:t>
                            </w:r>
                            <w:r>
                              <w:rPr>
                                <w:noProof/>
                              </w:rPr>
                              <w:t xml:space="preserve">mit </w:t>
                            </w:r>
                            <w:r w:rsidR="00AF0E30" w:rsidRPr="00AF0E30">
                              <w:rPr>
                                <w:noProof/>
                              </w:rPr>
                              <w:t>fein gehackter</w:t>
                            </w:r>
                            <w:r w:rsidR="00AF0E30">
                              <w:rPr>
                                <w:noProof/>
                              </w:rPr>
                              <w:t xml:space="preserve"> </w:t>
                            </w:r>
                            <w:r>
                              <w:rPr>
                                <w:noProof/>
                              </w:rPr>
                              <w:br/>
                            </w:r>
                            <w:r w:rsidRPr="007C09BA">
                              <w:rPr>
                                <w:noProof/>
                              </w:rPr>
                              <w:t>&lt;recipeIngredient&gt;</w:t>
                            </w:r>
                            <w:r>
                              <w:rPr>
                                <w:noProof/>
                              </w:rPr>
                              <w:t>Petersilie</w:t>
                            </w:r>
                            <w:r w:rsidRPr="008F0090">
                              <w:rPr>
                                <w:noProof/>
                              </w:rPr>
                              <w:t>&lt;/recipeIngredient&gt;</w:t>
                            </w:r>
                            <w:r>
                              <w:rPr>
                                <w:noProof/>
                              </w:rPr>
                              <w:t xml:space="preserve"> und </w:t>
                            </w:r>
                            <w:r w:rsidR="00EC0C08">
                              <w:rPr>
                                <w:noProof/>
                              </w:rPr>
                              <w:br/>
                            </w:r>
                            <w:r w:rsidRPr="008F0090">
                              <w:rPr>
                                <w:noProof/>
                              </w:rPr>
                              <w:t>&lt;recipeIngredient&gt;</w:t>
                            </w:r>
                            <w:r>
                              <w:rPr>
                                <w:noProof/>
                              </w:rPr>
                              <w:t>Eidottern</w:t>
                            </w:r>
                            <w:r w:rsidRPr="008F0090">
                              <w:rPr>
                                <w:noProof/>
                              </w:rPr>
                              <w:t>&lt;/recipeIngredient&gt;</w:t>
                            </w:r>
                            <w:r>
                              <w:rPr>
                                <w:noProof/>
                              </w:rPr>
                              <w:t xml:space="preserve"> abgerührt und </w:t>
                            </w:r>
                            <w:r w:rsidR="00D40F74">
                              <w:rPr>
                                <w:noProof/>
                              </w:rPr>
                              <w:t>in</w:t>
                            </w:r>
                            <w:r>
                              <w:rPr>
                                <w:noProof/>
                              </w:rPr>
                              <w:br/>
                            </w:r>
                            <w:r w:rsidRPr="007C09BA">
                              <w:rPr>
                                <w:noProof/>
                              </w:rPr>
                              <w:t>&lt;recipeIngredient&gt;</w:t>
                            </w:r>
                            <w:r>
                              <w:rPr>
                                <w:noProof/>
                              </w:rPr>
                              <w:t>Butter</w:t>
                            </w:r>
                            <w:r w:rsidR="00181194" w:rsidRPr="00181194">
                              <w:rPr>
                                <w:noProof/>
                              </w:rPr>
                              <w:t>&lt;/recipeIngredient&gt;</w:t>
                            </w:r>
                            <w:r>
                              <w:rPr>
                                <w:noProof/>
                              </w:rPr>
                              <w:t xml:space="preserve"> </w:t>
                            </w:r>
                            <w:r w:rsidR="00AF0E30" w:rsidRPr="00AF0E30">
                              <w:rPr>
                                <w:noProof/>
                              </w:rPr>
                              <w:t>geröstetes</w:t>
                            </w:r>
                            <w:r w:rsidR="00AF0E30">
                              <w:rPr>
                                <w:noProof/>
                              </w:rPr>
                              <w:t xml:space="preserve"> </w:t>
                            </w:r>
                          </w:p>
                          <w:p w:rsidR="008B7166" w:rsidRDefault="00D40F74" w:rsidP="008B7166">
                            <w:pPr>
                              <w:ind w:left="567"/>
                              <w:rPr>
                                <w:noProof/>
                              </w:rPr>
                            </w:pPr>
                            <w:r w:rsidRPr="00D40F74">
                              <w:rPr>
                                <w:noProof/>
                              </w:rPr>
                              <w:t>&lt;recipeIngredient&gt;</w:t>
                            </w:r>
                            <w:r w:rsidR="008B7166">
                              <w:rPr>
                                <w:noProof/>
                              </w:rPr>
                              <w:t>Weißbrod</w:t>
                            </w:r>
                            <w:r w:rsidR="008B7166" w:rsidRPr="008F0090">
                              <w:rPr>
                                <w:noProof/>
                              </w:rPr>
                              <w:t>&lt;/recipeIngredient&gt;</w:t>
                            </w:r>
                            <w:r w:rsidR="008B7166">
                              <w:rPr>
                                <w:noProof/>
                              </w:rPr>
                              <w:t xml:space="preserve"> </w:t>
                            </w:r>
                            <w:r w:rsidR="00EC0C08">
                              <w:rPr>
                                <w:noProof/>
                              </w:rPr>
                              <w:br/>
                            </w:r>
                            <w:r w:rsidR="008B7166">
                              <w:rPr>
                                <w:noProof/>
                              </w:rPr>
                              <w:t>dabei gegeben.&lt;/p&gt;</w:t>
                            </w:r>
                          </w:p>
                          <w:p w:rsidR="008B7166" w:rsidRDefault="008B7166" w:rsidP="008B7166">
                            <w:pPr>
                              <w:rPr>
                                <w:noProof/>
                              </w:rPr>
                            </w:pPr>
                          </w:p>
                          <w:p w:rsidR="008B7166" w:rsidRDefault="008B7166" w:rsidP="008B7166">
                            <w:pPr>
                              <w:ind w:left="567"/>
                              <w:rPr>
                                <w:noProof/>
                              </w:rPr>
                            </w:pPr>
                            <w:r>
                              <w:rPr>
                                <w:noProof/>
                              </w:rPr>
                              <w:t>&lt;p&gt;Zum Kochen dieser Suppe sind 1½ Stunden hinreichend.&lt;/p&gt;</w:t>
                            </w:r>
                            <w:r w:rsidR="00EC0C08">
                              <w:rPr>
                                <w:noProof/>
                              </w:rPr>
                              <w:t xml:space="preserve"> </w:t>
                            </w:r>
                          </w:p>
                          <w:p w:rsidR="008B7166" w:rsidRDefault="008B7166" w:rsidP="008B7166">
                            <w:pPr>
                              <w:rPr>
                                <w:noProof/>
                              </w:rPr>
                            </w:pPr>
                          </w:p>
                          <w:p w:rsidR="008B7166" w:rsidRDefault="00E878BE" w:rsidP="008B7166">
                            <w:pPr>
                              <w:rPr>
                                <w:noProof/>
                              </w:rPr>
                            </w:pPr>
                            <w:r>
                              <w:rPr>
                                <w:noProof/>
                              </w:rPr>
                              <w:t>&lt;</w:t>
                            </w:r>
                            <w:r w:rsidR="00181194">
                              <w:rPr>
                                <w:noProof/>
                              </w:rPr>
                              <w:t>/</w:t>
                            </w:r>
                            <w:r>
                              <w:rPr>
                                <w:noProof/>
                              </w:rPr>
                              <w:t>recipe</w:t>
                            </w:r>
                            <w:r w:rsidR="008B7166">
                              <w:rPr>
                                <w:noProof/>
                              </w:rPr>
                              <w:t>&gt;</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00CA6" id="Gefaltete Ecke 4" o:spid="_x0000_s1029" type="#_x0000_t65" style="position:absolute;margin-left:0;margin-top:47.9pt;width:457.5pt;height:461.2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" adj="20138" fillcolor="#f2f2f2 [3052]" strokecolor="#272727 [2749]" strokeweight="1pt">
                <v:stroke joinstyle="miter"/>
                <v:textbox inset=",3mm">
                  <w:txbxContent>
                    <w:p w:rsidR="008B7166" w:rsidRDefault="008B7166" w:rsidP="008B7166">
                      <w:pPr>
                        <w:rPr>
                          <w:noProof/>
                        </w:rPr>
                      </w:pPr>
                      <w:r>
                        <w:rPr>
                          <w:noProof/>
                        </w:rPr>
                        <w:t>&lt;</w:t>
                      </w:r>
                      <w:r w:rsidR="00E878BE">
                        <w:rPr>
                          <w:noProof/>
                        </w:rPr>
                        <w:t>recipe</w:t>
                      </w:r>
                      <w:r>
                        <w:rPr>
                          <w:noProof/>
                        </w:rPr>
                        <w:t>&gt;</w:t>
                      </w:r>
                    </w:p>
                    <w:p w:rsidR="008B7166" w:rsidRDefault="008B7166" w:rsidP="008B7166">
                      <w:pPr>
                        <w:rPr>
                          <w:noProof/>
                        </w:rPr>
                      </w:pPr>
                    </w:p>
                    <w:p w:rsidR="008B7166" w:rsidRDefault="008B7166" w:rsidP="008B7166">
                      <w:pPr>
                        <w:ind w:left="567"/>
                        <w:rPr>
                          <w:noProof/>
                        </w:rPr>
                      </w:pPr>
                      <w:r>
                        <w:rPr>
                          <w:noProof/>
                        </w:rPr>
                        <w:t>&lt;head&gt;Suppe von jungen Gemüsen.&lt;/head&gt;</w:t>
                      </w:r>
                    </w:p>
                    <w:p w:rsidR="008B7166" w:rsidRDefault="008B7166" w:rsidP="008B7166">
                      <w:pPr>
                        <w:rPr>
                          <w:noProof/>
                        </w:rPr>
                      </w:pPr>
                    </w:p>
                    <w:p w:rsidR="00181194" w:rsidRDefault="008B7166" w:rsidP="008B7166">
                      <w:pPr>
                        <w:ind w:left="567"/>
                        <w:rPr>
                          <w:noProof/>
                        </w:rPr>
                      </w:pPr>
                      <w:r>
                        <w:rPr>
                          <w:noProof/>
                        </w:rPr>
                        <w:t xml:space="preserve">&lt;p&gt;Man läßt in </w:t>
                      </w:r>
                      <w:r>
                        <w:rPr>
                          <w:noProof/>
                        </w:rPr>
                        <w:br/>
                      </w:r>
                      <w:r w:rsidR="00AC6D62">
                        <w:rPr>
                          <w:noProof/>
                        </w:rPr>
                        <w:t>&lt;recipeIngredient</w:t>
                      </w:r>
                      <w:r>
                        <w:rPr>
                          <w:noProof/>
                        </w:rPr>
                        <w:t>&gt;</w:t>
                      </w:r>
                      <w:r w:rsidR="00AC6D62" w:rsidRPr="00AC6D62">
                        <w:t xml:space="preserve"> </w:t>
                      </w:r>
                      <w:r w:rsidR="00AC6D62" w:rsidRPr="00AC6D62">
                        <w:rPr>
                          <w:noProof/>
                        </w:rPr>
                        <w:t xml:space="preserve">einem </w:t>
                      </w:r>
                      <w:r>
                        <w:rPr>
                          <w:noProof/>
                        </w:rPr>
                        <w:t>Stich</w:t>
                      </w:r>
                      <w:r w:rsidR="00AC6D62">
                        <w:rPr>
                          <w:noProof/>
                        </w:rPr>
                        <w:t xml:space="preserve"> </w:t>
                      </w:r>
                      <w:r>
                        <w:rPr>
                          <w:noProof/>
                        </w:rPr>
                        <w:t>Butter</w:t>
                      </w:r>
                      <w:r w:rsidRPr="008F0090">
                        <w:rPr>
                          <w:noProof/>
                        </w:rPr>
                        <w:t>&lt;</w:t>
                      </w:r>
                      <w:r>
                        <w:rPr>
                          <w:noProof/>
                        </w:rPr>
                        <w:t>/</w:t>
                      </w:r>
                      <w:r w:rsidRPr="008F0090">
                        <w:rPr>
                          <w:noProof/>
                        </w:rPr>
                        <w:t>recipeIngredient&gt;</w:t>
                      </w:r>
                      <w:r>
                        <w:rPr>
                          <w:noProof/>
                        </w:rPr>
                        <w:t xml:space="preserve"> </w:t>
                      </w:r>
                      <w:r>
                        <w:rPr>
                          <w:noProof/>
                        </w:rPr>
                        <w:br/>
                      </w:r>
                      <w:r w:rsidRPr="008F0090">
                        <w:rPr>
                          <w:noProof/>
                        </w:rPr>
                        <w:t>&lt;recipeIngredient&gt;</w:t>
                      </w:r>
                      <w:r>
                        <w:rPr>
                          <w:noProof/>
                        </w:rPr>
                        <w:t>Mehl</w:t>
                      </w:r>
                      <w:r w:rsidRPr="008F0090">
                        <w:rPr>
                          <w:noProof/>
                        </w:rPr>
                        <w:t>&lt;/recipeIngredient&gt;</w:t>
                      </w:r>
                      <w:r>
                        <w:rPr>
                          <w:noProof/>
                        </w:rPr>
                        <w:t xml:space="preserve"> anziehn, gibt so viel </w:t>
                      </w:r>
                      <w:r w:rsidR="00EC0C08">
                        <w:rPr>
                          <w:noProof/>
                        </w:rPr>
                        <w:br/>
                      </w:r>
                      <w:r w:rsidRPr="008F0090">
                        <w:rPr>
                          <w:noProof/>
                        </w:rPr>
                        <w:t>&lt;recipeIngredient&gt;</w:t>
                      </w:r>
                      <w:r>
                        <w:rPr>
                          <w:noProof/>
                        </w:rPr>
                        <w:t>Bouillon</w:t>
                      </w:r>
                      <w:r w:rsidRPr="008F0090">
                        <w:rPr>
                          <w:noProof/>
                        </w:rPr>
                        <w:t>&lt;/recipeIngredient&gt;</w:t>
                      </w:r>
                      <w:r>
                        <w:rPr>
                          <w:noProof/>
                        </w:rPr>
                        <w:t xml:space="preserve"> oder Wasser, </w:t>
                      </w:r>
                      <w:r w:rsidR="00227EA5">
                        <w:rPr>
                          <w:noProof/>
                        </w:rPr>
                        <w:br/>
                      </w:r>
                      <w:r>
                        <w:rPr>
                          <w:noProof/>
                        </w:rPr>
                        <w:t>als man Suppe haben will</w:t>
                      </w:r>
                      <w:r w:rsidR="00227EA5">
                        <w:rPr>
                          <w:noProof/>
                        </w:rPr>
                        <w:t>,</w:t>
                      </w:r>
                      <w:r>
                        <w:rPr>
                          <w:noProof/>
                        </w:rPr>
                        <w:t xml:space="preserve"> und</w:t>
                      </w:r>
                      <w:r w:rsidR="00EC0C08">
                        <w:rPr>
                          <w:noProof/>
                        </w:rPr>
                        <w:t xml:space="preserve"> </w:t>
                      </w:r>
                      <w:r w:rsidR="00EC0C08">
                        <w:rPr>
                          <w:noProof/>
                        </w:rPr>
                        <w:br/>
                        <w:t>&lt;</w:t>
                      </w:r>
                      <w:r w:rsidRPr="008F0090">
                        <w:rPr>
                          <w:noProof/>
                        </w:rPr>
                        <w:t>recipeIngredient&gt;</w:t>
                      </w:r>
                      <w:r>
                        <w:rPr>
                          <w:noProof/>
                        </w:rPr>
                        <w:t>Salz</w:t>
                      </w:r>
                      <w:r w:rsidRPr="008F0090">
                        <w:rPr>
                          <w:noProof/>
                        </w:rPr>
                        <w:t>&lt;/recipeIngredient&gt;</w:t>
                      </w:r>
                      <w:r>
                        <w:rPr>
                          <w:noProof/>
                        </w:rPr>
                        <w:t xml:space="preserve"> hinzu, und läßt folgende junge Gemüse, </w:t>
                      </w:r>
                      <w:r w:rsidR="00EC0C08">
                        <w:rPr>
                          <w:noProof/>
                        </w:rPr>
                        <w:br/>
                      </w:r>
                      <w:r>
                        <w:rPr>
                          <w:noProof/>
                        </w:rPr>
                        <w:t>klein</w:t>
                      </w:r>
                      <w:r w:rsidR="00EC0C08">
                        <w:rPr>
                          <w:noProof/>
                        </w:rPr>
                        <w:t xml:space="preserve"> </w:t>
                      </w:r>
                      <w:r>
                        <w:rPr>
                          <w:noProof/>
                        </w:rPr>
                        <w:t xml:space="preserve">geschnitten, darin gahr kochen. </w:t>
                      </w:r>
                      <w:r>
                        <w:rPr>
                          <w:noProof/>
                        </w:rPr>
                        <w:br/>
                      </w:r>
                      <w:r w:rsidRPr="008F0090">
                        <w:rPr>
                          <w:noProof/>
                        </w:rPr>
                        <w:t>&lt;recipeIngredient&gt;</w:t>
                      </w:r>
                      <w:r>
                        <w:rPr>
                          <w:noProof/>
                        </w:rPr>
                        <w:t>Wurzeln</w:t>
                      </w:r>
                      <w:r w:rsidRPr="008F0090">
                        <w:rPr>
                          <w:noProof/>
                        </w:rPr>
                        <w:t>&lt;/recipeIngredient&gt;</w:t>
                      </w:r>
                      <w:r w:rsidR="00EC0C08">
                        <w:rPr>
                          <w:noProof/>
                        </w:rPr>
                        <w:t>,</w:t>
                      </w:r>
                      <w:r>
                        <w:rPr>
                          <w:noProof/>
                        </w:rPr>
                        <w:t xml:space="preserve"> </w:t>
                      </w:r>
                      <w:r w:rsidR="00EC0C08">
                        <w:rPr>
                          <w:noProof/>
                        </w:rPr>
                        <w:br/>
                        <w:t>&lt;</w:t>
                      </w:r>
                      <w:r w:rsidRPr="008F0090">
                        <w:rPr>
                          <w:noProof/>
                        </w:rPr>
                        <w:t>recipeIngredient&gt;</w:t>
                      </w:r>
                      <w:r>
                        <w:rPr>
                          <w:noProof/>
                        </w:rPr>
                        <w:t>Kopfsalat</w:t>
                      </w:r>
                      <w:r w:rsidRPr="008F0090">
                        <w:rPr>
                          <w:noProof/>
                        </w:rPr>
                        <w:t>&lt;/recipeIngredient&gt;</w:t>
                      </w:r>
                      <w:r>
                        <w:rPr>
                          <w:noProof/>
                        </w:rPr>
                        <w:t>,</w:t>
                      </w:r>
                      <w:r w:rsidR="00EC0C08">
                        <w:rPr>
                          <w:noProof/>
                        </w:rPr>
                        <w:t xml:space="preserve"> </w:t>
                      </w:r>
                      <w:r w:rsidR="00EC0C08">
                        <w:rPr>
                          <w:noProof/>
                        </w:rPr>
                        <w:br/>
                      </w:r>
                      <w:r w:rsidRPr="008F0090">
                        <w:rPr>
                          <w:noProof/>
                        </w:rPr>
                        <w:t>&lt;recipeIngredient&gt;</w:t>
                      </w:r>
                      <w:r>
                        <w:rPr>
                          <w:noProof/>
                        </w:rPr>
                        <w:t>Spinat</w:t>
                      </w:r>
                      <w:r w:rsidRPr="008F0090">
                        <w:rPr>
                          <w:noProof/>
                        </w:rPr>
                        <w:t>&lt;/recipeIngredient&gt;</w:t>
                      </w:r>
                      <w:r>
                        <w:rPr>
                          <w:noProof/>
                        </w:rPr>
                        <w:t xml:space="preserve">, </w:t>
                      </w:r>
                      <w:r w:rsidR="00EC0C08">
                        <w:rPr>
                          <w:noProof/>
                        </w:rPr>
                        <w:br/>
                      </w:r>
                      <w:r w:rsidRPr="008F0090">
                        <w:rPr>
                          <w:noProof/>
                        </w:rPr>
                        <w:t>&lt;recipeIngredient&gt;</w:t>
                      </w:r>
                      <w:r>
                        <w:rPr>
                          <w:noProof/>
                        </w:rPr>
                        <w:t>Sauerampfer</w:t>
                      </w:r>
                      <w:r w:rsidRPr="008F0090">
                        <w:rPr>
                          <w:noProof/>
                        </w:rPr>
                        <w:t>&lt;/recipeIngredient&gt;</w:t>
                      </w:r>
                      <w:r>
                        <w:rPr>
                          <w:noProof/>
                        </w:rPr>
                        <w:t xml:space="preserve">, </w:t>
                      </w:r>
                      <w:r w:rsidR="00EC0C08">
                        <w:rPr>
                          <w:noProof/>
                        </w:rPr>
                        <w:br/>
                      </w:r>
                      <w:r w:rsidRPr="008F0090">
                        <w:rPr>
                          <w:noProof/>
                        </w:rPr>
                        <w:t>&lt;recipeIngredient&gt;</w:t>
                      </w:r>
                      <w:r>
                        <w:rPr>
                          <w:noProof/>
                        </w:rPr>
                        <w:t>Portulac</w:t>
                      </w:r>
                      <w:r w:rsidRPr="008F0090">
                        <w:rPr>
                          <w:noProof/>
                        </w:rPr>
                        <w:t>&lt;/recipeIngredient&gt;</w:t>
                      </w:r>
                      <w:r>
                        <w:rPr>
                          <w:noProof/>
                        </w:rPr>
                        <w:t xml:space="preserve"> und </w:t>
                      </w:r>
                      <w:r>
                        <w:rPr>
                          <w:noProof/>
                        </w:rPr>
                        <w:br/>
                      </w:r>
                      <w:r w:rsidRPr="008F0090">
                        <w:rPr>
                          <w:noProof/>
                        </w:rPr>
                        <w:t>&lt;recipeIngredient&gt;</w:t>
                      </w:r>
                      <w:r>
                        <w:rPr>
                          <w:noProof/>
                        </w:rPr>
                        <w:t>junge Erbsen</w:t>
                      </w:r>
                      <w:r w:rsidR="00EC0C08" w:rsidRPr="00EC0C08">
                        <w:rPr>
                          <w:noProof/>
                        </w:rPr>
                        <w:t>&lt;</w:t>
                      </w:r>
                      <w:r w:rsidR="00EC0C08">
                        <w:rPr>
                          <w:noProof/>
                        </w:rPr>
                        <w:t>/</w:t>
                      </w:r>
                      <w:r w:rsidR="00EC0C08" w:rsidRPr="00EC0C08">
                        <w:rPr>
                          <w:noProof/>
                        </w:rPr>
                        <w:t>recipeIngredient&gt;</w:t>
                      </w:r>
                      <w:r>
                        <w:rPr>
                          <w:noProof/>
                        </w:rPr>
                        <w:t xml:space="preserve">. </w:t>
                      </w:r>
                      <w:r w:rsidR="003662D1">
                        <w:rPr>
                          <w:noProof/>
                        </w:rPr>
                        <w:br/>
                      </w:r>
                      <w:r>
                        <w:rPr>
                          <w:noProof/>
                        </w:rPr>
                        <w:t>Dann wird die Suppe</w:t>
                      </w:r>
                      <w:r w:rsidR="00AF0E30">
                        <w:rPr>
                          <w:noProof/>
                        </w:rPr>
                        <w:t xml:space="preserve"> </w:t>
                      </w:r>
                      <w:r>
                        <w:rPr>
                          <w:noProof/>
                        </w:rPr>
                        <w:t xml:space="preserve">mit </w:t>
                      </w:r>
                      <w:r w:rsidR="00AF0E30" w:rsidRPr="00AF0E30">
                        <w:rPr>
                          <w:noProof/>
                        </w:rPr>
                        <w:t>fein gehackter</w:t>
                      </w:r>
                      <w:r w:rsidR="00AF0E30">
                        <w:rPr>
                          <w:noProof/>
                        </w:rPr>
                        <w:t xml:space="preserve"> </w:t>
                      </w:r>
                      <w:r>
                        <w:rPr>
                          <w:noProof/>
                        </w:rPr>
                        <w:br/>
                      </w:r>
                      <w:r w:rsidRPr="007C09BA">
                        <w:rPr>
                          <w:noProof/>
                        </w:rPr>
                        <w:t>&lt;recipeIngredient&gt;</w:t>
                      </w:r>
                      <w:r>
                        <w:rPr>
                          <w:noProof/>
                        </w:rPr>
                        <w:t>Petersilie</w:t>
                      </w:r>
                      <w:r w:rsidRPr="008F0090">
                        <w:rPr>
                          <w:noProof/>
                        </w:rPr>
                        <w:t>&lt;/recipeIngredient&gt;</w:t>
                      </w:r>
                      <w:r>
                        <w:rPr>
                          <w:noProof/>
                        </w:rPr>
                        <w:t xml:space="preserve"> und </w:t>
                      </w:r>
                      <w:r w:rsidR="00EC0C08">
                        <w:rPr>
                          <w:noProof/>
                        </w:rPr>
                        <w:br/>
                      </w:r>
                      <w:r w:rsidRPr="008F0090">
                        <w:rPr>
                          <w:noProof/>
                        </w:rPr>
                        <w:t>&lt;recipeIngredient&gt;</w:t>
                      </w:r>
                      <w:r>
                        <w:rPr>
                          <w:noProof/>
                        </w:rPr>
                        <w:t>Eidottern</w:t>
                      </w:r>
                      <w:r w:rsidRPr="008F0090">
                        <w:rPr>
                          <w:noProof/>
                        </w:rPr>
                        <w:t>&lt;/recipeIngredient&gt;</w:t>
                      </w:r>
                      <w:r>
                        <w:rPr>
                          <w:noProof/>
                        </w:rPr>
                        <w:t xml:space="preserve"> abgerührt und </w:t>
                      </w:r>
                      <w:r w:rsidR="00D40F74">
                        <w:rPr>
                          <w:noProof/>
                        </w:rPr>
                        <w:t>in</w:t>
                      </w:r>
                      <w:r>
                        <w:rPr>
                          <w:noProof/>
                        </w:rPr>
                        <w:br/>
                      </w:r>
                      <w:r w:rsidRPr="007C09BA">
                        <w:rPr>
                          <w:noProof/>
                        </w:rPr>
                        <w:t>&lt;recipeIngredient&gt;</w:t>
                      </w:r>
                      <w:r>
                        <w:rPr>
                          <w:noProof/>
                        </w:rPr>
                        <w:t>Butter</w:t>
                      </w:r>
                      <w:r w:rsidR="00181194" w:rsidRPr="00181194">
                        <w:rPr>
                          <w:noProof/>
                        </w:rPr>
                        <w:t>&lt;/recipeIngredient&gt;</w:t>
                      </w:r>
                      <w:r>
                        <w:rPr>
                          <w:noProof/>
                        </w:rPr>
                        <w:t xml:space="preserve"> </w:t>
                      </w:r>
                      <w:r w:rsidR="00AF0E30" w:rsidRPr="00AF0E30">
                        <w:rPr>
                          <w:noProof/>
                        </w:rPr>
                        <w:t>geröstetes</w:t>
                      </w:r>
                      <w:r w:rsidR="00AF0E30">
                        <w:rPr>
                          <w:noProof/>
                        </w:rPr>
                        <w:t xml:space="preserve"> </w:t>
                      </w:r>
                    </w:p>
                    <w:p w:rsidR="008B7166" w:rsidRDefault="00D40F74" w:rsidP="008B7166">
                      <w:pPr>
                        <w:ind w:left="567"/>
                        <w:rPr>
                          <w:noProof/>
                        </w:rPr>
                      </w:pPr>
                      <w:r w:rsidRPr="00D40F74">
                        <w:rPr>
                          <w:noProof/>
                        </w:rPr>
                        <w:t>&lt;recipeIngredient&gt;</w:t>
                      </w:r>
                      <w:r w:rsidR="008B7166">
                        <w:rPr>
                          <w:noProof/>
                        </w:rPr>
                        <w:t>Weißbrod</w:t>
                      </w:r>
                      <w:r w:rsidR="008B7166" w:rsidRPr="008F0090">
                        <w:rPr>
                          <w:noProof/>
                        </w:rPr>
                        <w:t>&lt;/recipeIngredient&gt;</w:t>
                      </w:r>
                      <w:r w:rsidR="008B7166">
                        <w:rPr>
                          <w:noProof/>
                        </w:rPr>
                        <w:t xml:space="preserve"> </w:t>
                      </w:r>
                      <w:r w:rsidR="00EC0C08">
                        <w:rPr>
                          <w:noProof/>
                        </w:rPr>
                        <w:br/>
                      </w:r>
                      <w:r w:rsidR="008B7166">
                        <w:rPr>
                          <w:noProof/>
                        </w:rPr>
                        <w:t>dabei gegeben.&lt;/p&gt;</w:t>
                      </w:r>
                    </w:p>
                    <w:p w:rsidR="008B7166" w:rsidRDefault="008B7166" w:rsidP="008B7166">
                      <w:pPr>
                        <w:rPr>
                          <w:noProof/>
                        </w:rPr>
                      </w:pPr>
                    </w:p>
                    <w:p w:rsidR="008B7166" w:rsidRDefault="008B7166" w:rsidP="008B7166">
                      <w:pPr>
                        <w:ind w:left="567"/>
                        <w:rPr>
                          <w:noProof/>
                        </w:rPr>
                      </w:pPr>
                      <w:r>
                        <w:rPr>
                          <w:noProof/>
                        </w:rPr>
                        <w:t>&lt;p&gt;Zum Kochen dieser Suppe sind 1½ Stunden hinreichend.&lt;/p&gt;</w:t>
                      </w:r>
                      <w:r w:rsidR="00EC0C08">
                        <w:rPr>
                          <w:noProof/>
                        </w:rPr>
                        <w:t xml:space="preserve"> </w:t>
                      </w:r>
                    </w:p>
                    <w:p w:rsidR="008B7166" w:rsidRDefault="008B7166" w:rsidP="008B7166">
                      <w:pPr>
                        <w:rPr>
                          <w:noProof/>
                        </w:rPr>
                      </w:pPr>
                    </w:p>
                    <w:p w:rsidR="008B7166" w:rsidRDefault="00E878BE" w:rsidP="008B7166">
                      <w:pPr>
                        <w:rPr>
                          <w:noProof/>
                        </w:rPr>
                      </w:pPr>
                      <w:r>
                        <w:rPr>
                          <w:noProof/>
                        </w:rPr>
                        <w:t>&lt;</w:t>
                      </w:r>
                      <w:r w:rsidR="00181194">
                        <w:rPr>
                          <w:noProof/>
                        </w:rPr>
                        <w:t>/</w:t>
                      </w:r>
                      <w:r>
                        <w:rPr>
                          <w:noProof/>
                        </w:rPr>
                        <w:t>recipe</w:t>
                      </w:r>
                      <w:r w:rsidR="008B7166">
                        <w:rPr>
                          <w:noProof/>
                        </w:rPr>
                        <w:t>&gt;</w:t>
                      </w:r>
                    </w:p>
                  </w:txbxContent>
                </v:textbox>
                <w10:wrap type="topAndBottom" anchorx="margin"/>
              </v:shape>
            </w:pict>
          </mc:Fallback>
        </mc:AlternateContent>
      </w:r>
      <w:r w:rsidR="0001636B">
        <w:t xml:space="preserve">Um diesen Blogpost nicht zu überfrachten, verzichte </w:t>
      </w:r>
      <w:r w:rsidR="00FF72A8">
        <w:t xml:space="preserve">ich zunächst </w:t>
      </w:r>
      <w:r w:rsidR="0001636B">
        <w:t xml:space="preserve">auf die Darstellung der Formalitäten, die eingehalten werden müssen, wenn neue </w:t>
      </w:r>
      <w:r w:rsidR="0001636B" w:rsidRPr="0001636B">
        <w:rPr>
          <w:rStyle w:val="english"/>
        </w:rPr>
        <w:t>tags</w:t>
      </w:r>
      <w:r w:rsidR="0001636B">
        <w:t xml:space="preserve"> kreie</w:t>
      </w:r>
      <w:r w:rsidR="008B7166">
        <w:t xml:space="preserve">rt werden sollen. </w:t>
      </w:r>
    </w:p>
    <w:p w:rsidR="008B7166" w:rsidRPr="008B7166" w:rsidRDefault="008B7166" w:rsidP="008B7166">
      <w:pPr>
        <w:pStyle w:val="Textkrper"/>
      </w:pPr>
    </w:p>
    <w:p w:rsidR="002B55F2" w:rsidRDefault="00E878BE" w:rsidP="00E878BE">
      <w:pPr>
        <w:pStyle w:val="Textkrper"/>
      </w:pPr>
      <w:r>
        <w:t>Ich versuche jetzt mal, die Idee die hinter dieser Auszeichnung steckt, zu verallgemeinern.</w:t>
      </w:r>
      <w:r w:rsidR="002B55F2">
        <w:t xml:space="preserve"> </w:t>
      </w:r>
    </w:p>
    <w:p w:rsidR="00E878BE" w:rsidRDefault="002B55F2" w:rsidP="005605FC">
      <w:pPr>
        <w:pStyle w:val="Listennummer"/>
      </w:pPr>
      <w:r w:rsidRPr="002B55F2">
        <w:t>D</w:t>
      </w:r>
      <w:r w:rsidR="00E878BE" w:rsidRPr="002B55F2">
        <w:t xml:space="preserve">ie </w:t>
      </w:r>
      <w:r w:rsidR="00E878BE" w:rsidRPr="002B55F2">
        <w:rPr>
          <w:i/>
        </w:rPr>
        <w:t>tag names</w:t>
      </w:r>
      <w:r w:rsidR="00E878BE" w:rsidRPr="002B55F2">
        <w:t xml:space="preserve"> </w:t>
      </w:r>
      <w:r w:rsidRPr="002B55F2">
        <w:t xml:space="preserve">übernehme ich </w:t>
      </w:r>
      <w:r w:rsidR="00E878BE" w:rsidRPr="002B55F2">
        <w:t xml:space="preserve">aus den </w:t>
      </w:r>
      <w:r w:rsidR="00E878BE" w:rsidRPr="002B55F2">
        <w:rPr>
          <w:rStyle w:val="code"/>
        </w:rPr>
        <w:t>properties</w:t>
      </w:r>
      <w:r w:rsidR="00E878BE" w:rsidRPr="002B55F2">
        <w:t xml:space="preserve"> </w:t>
      </w:r>
      <w:r>
        <w:t>des</w:t>
      </w:r>
      <w:r w:rsidR="00E878BE" w:rsidRPr="002B55F2">
        <w:t xml:space="preserve"> schema.org </w:t>
      </w:r>
      <w:r w:rsidR="00E878BE" w:rsidRPr="002B55F2">
        <w:rPr>
          <w:rStyle w:val="code"/>
        </w:rPr>
        <w:t>type</w:t>
      </w:r>
      <w:r w:rsidR="00E878BE" w:rsidRPr="002B55F2">
        <w:t xml:space="preserve"> </w:t>
      </w:r>
      <w:r w:rsidR="00E878BE" w:rsidRPr="002B55F2">
        <w:rPr>
          <w:rStyle w:val="code"/>
        </w:rPr>
        <w:t>recipe</w:t>
      </w:r>
      <w:r w:rsidR="00E878BE" w:rsidRPr="002B55F2">
        <w:t xml:space="preserve">. </w:t>
      </w:r>
      <w:r w:rsidR="00181194">
        <w:t xml:space="preserve">(Den </w:t>
      </w:r>
      <w:r w:rsidR="00181194" w:rsidRPr="00181194">
        <w:rPr>
          <w:rStyle w:val="code"/>
        </w:rPr>
        <w:t>type</w:t>
      </w:r>
      <w:r w:rsidR="00181194">
        <w:t xml:space="preserve"> </w:t>
      </w:r>
      <w:r w:rsidR="00181194" w:rsidRPr="00181194">
        <w:rPr>
          <w:rStyle w:val="code"/>
        </w:rPr>
        <w:t>recipe</w:t>
      </w:r>
      <w:r w:rsidR="00181194">
        <w:t xml:space="preserve"> habe ich benutzt, um damit das </w:t>
      </w:r>
      <w:r w:rsidR="00181194" w:rsidRPr="00181194">
        <w:rPr>
          <w:rStyle w:val="code"/>
        </w:rPr>
        <w:t>&lt;div&gt;</w:t>
      </w:r>
      <w:r w:rsidR="00181194">
        <w:t xml:space="preserve"> </w:t>
      </w:r>
      <w:r w:rsidR="00181194" w:rsidRPr="00181194">
        <w:rPr>
          <w:rStyle w:val="english"/>
        </w:rPr>
        <w:t>tag</w:t>
      </w:r>
      <w:r w:rsidR="00181194">
        <w:t xml:space="preserve"> zu ersetzen, das in der ursprünglichen digitalen Edition ein Rezept eingeschlossen hat.) </w:t>
      </w:r>
      <w:r w:rsidR="00E878BE" w:rsidRPr="002B55F2">
        <w:t xml:space="preserve">Damit habe ich (wenn ich die vererbten </w:t>
      </w:r>
      <w:r w:rsidR="00E878BE" w:rsidRPr="002B55F2">
        <w:rPr>
          <w:rStyle w:val="code"/>
        </w:rPr>
        <w:t>properties</w:t>
      </w:r>
      <w:r w:rsidR="00E878BE" w:rsidRPr="002B55F2">
        <w:t xml:space="preserve"> </w:t>
      </w:r>
      <w:r w:rsidR="00FF72A8">
        <w:t xml:space="preserve">hier erst einmal </w:t>
      </w:r>
      <w:r w:rsidR="00E878BE" w:rsidRPr="002B55F2">
        <w:t xml:space="preserve">nicht zähle) die folgenden </w:t>
      </w:r>
      <w:r w:rsidR="00E878BE" w:rsidRPr="002B55F2">
        <w:rPr>
          <w:rStyle w:val="code"/>
        </w:rPr>
        <w:t>properties</w:t>
      </w:r>
      <w:r w:rsidR="00E878BE" w:rsidRPr="002B55F2">
        <w:t>:</w:t>
      </w:r>
    </w:p>
    <w:p w:rsidR="003662D1" w:rsidRPr="002B55F2" w:rsidRDefault="003662D1" w:rsidP="003662D1">
      <w:pPr>
        <w:pStyle w:val="Textkrper"/>
      </w:pPr>
    </w:p>
    <w:p w:rsidR="00E878BE" w:rsidRPr="002B55F2" w:rsidRDefault="00E878BE" w:rsidP="005605FC">
      <w:pPr>
        <w:pStyle w:val="Listennummer"/>
      </w:pPr>
      <w:r>
        <w:br w:type="page"/>
      </w:r>
    </w:p>
    <w:p w:rsidR="00E878BE" w:rsidRPr="00FB3000" w:rsidRDefault="00181194" w:rsidP="002B35B2">
      <w:pPr>
        <w:pStyle w:val="Textkrper"/>
      </w:pPr>
      <w:r>
        <w:rPr>
          <w:noProof/>
          <w:lang w:eastAsia="de-DE"/>
        </w:rPr>
        <w:lastRenderedPageBreak/>
        <w:drawing>
          <wp:anchor distT="0" distB="0" distL="114300" distR="114300" simplePos="0" relativeHeight="251667456" behindDoc="0" locked="0" layoutInCell="1" allowOverlap="1" wp14:anchorId="6B1AC47C" wp14:editId="7CF0B9F6">
            <wp:simplePos x="0" y="0"/>
            <wp:positionH relativeFrom="margin">
              <wp:align>left</wp:align>
            </wp:positionH>
            <wp:positionV relativeFrom="page">
              <wp:posOffset>912866</wp:posOffset>
            </wp:positionV>
            <wp:extent cx="6209665" cy="2257425"/>
            <wp:effectExtent l="0" t="0" r="635" b="9525"/>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209665" cy="2257425"/>
                    </a:xfrm>
                    <a:prstGeom prst="rect">
                      <a:avLst/>
                    </a:prstGeom>
                  </pic:spPr>
                </pic:pic>
              </a:graphicData>
            </a:graphic>
            <wp14:sizeRelH relativeFrom="margin">
              <wp14:pctWidth>0</wp14:pctWidth>
            </wp14:sizeRelH>
            <wp14:sizeRelV relativeFrom="margin">
              <wp14:pctHeight>0</wp14:pctHeight>
            </wp14:sizeRelV>
          </wp:anchor>
        </w:drawing>
      </w:r>
    </w:p>
    <w:p w:rsidR="00E878BE" w:rsidRDefault="00E878BE" w:rsidP="002B35B2">
      <w:pPr>
        <w:pStyle w:val="Textkrper"/>
      </w:pPr>
    </w:p>
    <w:p w:rsidR="00E878BE" w:rsidRDefault="00E878BE" w:rsidP="002B35B2">
      <w:pPr>
        <w:pStyle w:val="Listennummer"/>
        <w:numPr>
          <w:ilvl w:val="0"/>
          <w:numId w:val="18"/>
        </w:numPr>
      </w:pPr>
      <w:r>
        <w:t xml:space="preserve">Die gewünschten </w:t>
      </w:r>
      <w:r w:rsidRPr="0065233B">
        <w:rPr>
          <w:rStyle w:val="english"/>
        </w:rPr>
        <w:t>tags</w:t>
      </w:r>
      <w:r>
        <w:t xml:space="preserve"> sollen Fragmente des Originaltexts einschließen. Das bedeutet, dass diese </w:t>
      </w:r>
      <w:r w:rsidRPr="0065233B">
        <w:rPr>
          <w:rStyle w:val="english"/>
        </w:rPr>
        <w:t>tags</w:t>
      </w:r>
      <w:r>
        <w:t xml:space="preserve"> nicht </w:t>
      </w:r>
      <w:r w:rsidR="00181194">
        <w:t xml:space="preserve">nur </w:t>
      </w:r>
      <w:r>
        <w:t xml:space="preserve">auf die jeweiligen Fragmente zeigen </w:t>
      </w:r>
      <w:r w:rsidRPr="0065233B">
        <w:t>sollen</w:t>
      </w:r>
      <w:r w:rsidR="002B55F2">
        <w:t>, z.B. durch bestimmte Att</w:t>
      </w:r>
      <w:r>
        <w:t xml:space="preserve">ribute. Damit wird eine ähnliche Vorgehensweise erreicht, wie sie auch bei der semantischen Auszeichnung mit schema.org verwendet wird. Das TEI </w:t>
      </w:r>
      <w:r w:rsidRPr="0065233B">
        <w:rPr>
          <w:rStyle w:val="english"/>
        </w:rPr>
        <w:t>tag</w:t>
      </w:r>
      <w:r>
        <w:t xml:space="preserve"> &lt;span&gt; ist z.B. ein </w:t>
      </w:r>
      <w:r w:rsidRPr="0065233B">
        <w:rPr>
          <w:rStyle w:val="english"/>
        </w:rPr>
        <w:t>tag</w:t>
      </w:r>
      <w:r>
        <w:t>, mit dem auf bestimmte, identifizierbar</w:t>
      </w:r>
      <w:r w:rsidR="002B55F2">
        <w:t>e Textabschnitte gezeigt wird. A</w:t>
      </w:r>
      <w:r>
        <w:t xml:space="preserve">nders als das von HTML her bekannte &lt;span&gt; </w:t>
      </w:r>
      <w:r w:rsidRPr="0065233B">
        <w:rPr>
          <w:rStyle w:val="english"/>
        </w:rPr>
        <w:t>tag</w:t>
      </w:r>
      <w:r>
        <w:t xml:space="preserve"> umschließt es jedoch den Text nicht. </w:t>
      </w:r>
    </w:p>
    <w:p w:rsidR="00FF72A8" w:rsidRDefault="00C600CC" w:rsidP="00B76987">
      <w:pPr>
        <w:pStyle w:val="Textkrper"/>
      </w:pPr>
      <w:r>
        <w:rPr>
          <w:noProof/>
          <w:lang w:eastAsia="de-DE"/>
        </w:rPr>
        <mc:AlternateContent>
          <mc:Choice Requires="wps">
            <w:drawing>
              <wp:anchor distT="0" distB="0" distL="114300" distR="114300" simplePos="0" relativeHeight="251671552" behindDoc="0" locked="0" layoutInCell="1" allowOverlap="1" wp14:anchorId="4B98AA43" wp14:editId="3AC8A667">
                <wp:simplePos x="0" y="0"/>
                <wp:positionH relativeFrom="margin">
                  <wp:align>left</wp:align>
                </wp:positionH>
                <wp:positionV relativeFrom="paragraph">
                  <wp:posOffset>609600</wp:posOffset>
                </wp:positionV>
                <wp:extent cx="6158865" cy="3605530"/>
                <wp:effectExtent l="0" t="0" r="51435" b="13970"/>
                <wp:wrapTopAndBottom/>
                <wp:docPr id="7" name="Gefaltete Ecke 7"/>
                <wp:cNvGraphicFramePr/>
                <a:graphic xmlns:a="http://schemas.openxmlformats.org/drawingml/2006/main">
                  <a:graphicData uri="http://schemas.microsoft.com/office/word/2010/wordprocessingShape">
                    <wps:wsp>
                      <wps:cNvSpPr/>
                      <wps:spPr>
                        <a:xfrm>
                          <a:off x="0" y="0"/>
                          <a:ext cx="6158865" cy="3605530"/>
                        </a:xfrm>
                        <a:prstGeom prst="foldedCorner">
                          <a:avLst>
                            <a:gd name="adj" fmla="val 6769"/>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00CC" w:rsidRPr="00C600CC" w:rsidRDefault="00C600CC" w:rsidP="00C600CC">
                            <w:pPr>
                              <w:shd w:val="clear" w:color="auto" w:fill="FFFFFF"/>
                              <w:autoSpaceDE w:val="0"/>
                              <w:autoSpaceDN w:val="0"/>
                              <w:adjustRightInd w:val="0"/>
                              <w:spacing w:line="240" w:lineRule="auto"/>
                              <w:rPr>
                                <w:rFonts w:ascii="Andale Mono" w:hAnsi="Andale Mono" w:cs="Times New Roman"/>
                                <w:color w:val="auto"/>
                                <w:sz w:val="16"/>
                                <w:szCs w:val="16"/>
                                <w:highlight w:val="white"/>
                              </w:rPr>
                            </w:pPr>
                            <w:r w:rsidRPr="00C600CC">
                              <w:rPr>
                                <w:rFonts w:ascii="Andale Mono" w:hAnsi="Andale Mono" w:cs="Times New Roman"/>
                                <w:color w:val="8B26C9"/>
                                <w:sz w:val="16"/>
                                <w:szCs w:val="16"/>
                                <w:highlight w:val="white"/>
                              </w:rPr>
                              <w:t>&lt;?xml version="1.0" encoding="UTF-8"?&gt;</w:t>
                            </w:r>
                            <w:r w:rsidRPr="00C600CC">
                              <w:rPr>
                                <w:rFonts w:ascii="Andale Mono" w:hAnsi="Andale Mono" w:cs="Times New Roman"/>
                                <w:color w:val="000000"/>
                                <w:sz w:val="16"/>
                                <w:szCs w:val="16"/>
                                <w:highlight w:val="white"/>
                              </w:rPr>
                              <w:br/>
                            </w:r>
                            <w:r w:rsidRPr="00C600CC">
                              <w:rPr>
                                <w:rFonts w:ascii="Andale Mono" w:hAnsi="Andale Mono" w:cs="Times New Roman"/>
                                <w:color w:val="005AB4"/>
                                <w:sz w:val="16"/>
                                <w:szCs w:val="16"/>
                                <w:highlight w:val="white"/>
                              </w:rPr>
                              <w:t>&lt;xsl:stylesheet</w:t>
                            </w:r>
                            <w:r w:rsidRPr="00C600CC">
                              <w:rPr>
                                <w:rFonts w:ascii="Andale Mono" w:hAnsi="Andale Mono" w:cs="Times New Roman"/>
                                <w:color w:val="F5844C"/>
                                <w:sz w:val="16"/>
                                <w:szCs w:val="16"/>
                                <w:highlight w:val="white"/>
                              </w:rPr>
                              <w:t xml:space="preserve"> </w:t>
                            </w:r>
                            <w:r w:rsidRPr="00C600CC">
                              <w:rPr>
                                <w:rFonts w:ascii="Andale Mono" w:hAnsi="Andale Mono" w:cs="Times New Roman"/>
                                <w:color w:val="0099CC"/>
                                <w:sz w:val="16"/>
                                <w:szCs w:val="16"/>
                                <w:highlight w:val="white"/>
                              </w:rPr>
                              <w:t>xmlns:xsl</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"http://www.w3.org/1999/XSL/Transform"</w:t>
                            </w:r>
                            <w:r w:rsidRPr="00C600CC">
                              <w:rPr>
                                <w:rFonts w:ascii="Andale Mono" w:hAnsi="Andale Mono" w:cs="Times New Roman"/>
                                <w:color w:val="000000"/>
                                <w:sz w:val="16"/>
                                <w:szCs w:val="16"/>
                                <w:highlight w:val="white"/>
                              </w:rPr>
                              <w:br/>
                            </w:r>
                            <w:r w:rsidRPr="00C600CC">
                              <w:rPr>
                                <w:rFonts w:ascii="Andale Mono" w:hAnsi="Andale Mono" w:cs="Times New Roman"/>
                                <w:color w:val="F5844C"/>
                                <w:sz w:val="16"/>
                                <w:szCs w:val="16"/>
                                <w:highlight w:val="white"/>
                              </w:rPr>
                              <w:t xml:space="preserve">    </w:t>
                            </w:r>
                            <w:r w:rsidRPr="00C600CC">
                              <w:rPr>
                                <w:rFonts w:ascii="Andale Mono" w:hAnsi="Andale Mono" w:cs="Times New Roman"/>
                                <w:color w:val="0099CC"/>
                                <w:sz w:val="16"/>
                                <w:szCs w:val="16"/>
                                <w:highlight w:val="white"/>
                              </w:rPr>
                              <w:t>xmlns:xs</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"http://www.w3.org/2001/XMLSchema"</w:t>
                            </w:r>
                            <w:r w:rsidRPr="00C600CC">
                              <w:rPr>
                                <w:rFonts w:ascii="Andale Mono" w:hAnsi="Andale Mono" w:cs="Times New Roman"/>
                                <w:color w:val="F5844C"/>
                                <w:sz w:val="16"/>
                                <w:szCs w:val="16"/>
                                <w:highlight w:val="white"/>
                              </w:rPr>
                              <w:t xml:space="preserve"> exclude-result-prefixes</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"xs"</w:t>
                            </w:r>
                            <w:r w:rsidRPr="00C600CC">
                              <w:rPr>
                                <w:rFonts w:ascii="Andale Mono" w:hAnsi="Andale Mono" w:cs="Times New Roman"/>
                                <w:color w:val="F5844C"/>
                                <w:sz w:val="16"/>
                                <w:szCs w:val="16"/>
                                <w:highlight w:val="white"/>
                              </w:rPr>
                              <w:t xml:space="preserve"> version</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"2.0"</w:t>
                            </w:r>
                            <w:r w:rsidRPr="00C600CC">
                              <w:rPr>
                                <w:rFonts w:ascii="Andale Mono" w:hAnsi="Andale Mono" w:cs="Times New Roman"/>
                                <w:color w:val="000096"/>
                                <w:sz w:val="16"/>
                                <w:szCs w:val="16"/>
                                <w:highlight w:val="white"/>
                              </w:rPr>
                              <w:t>&gt;</w:t>
                            </w:r>
                            <w:r w:rsidRPr="00C600CC">
                              <w:rPr>
                                <w:rFonts w:ascii="Andale Mono" w:hAnsi="Andale Mono" w:cs="Times New Roman"/>
                                <w:color w:val="000000"/>
                                <w:sz w:val="16"/>
                                <w:szCs w:val="16"/>
                                <w:highlight w:val="white"/>
                              </w:rPr>
                              <w:br/>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5AB4"/>
                                <w:sz w:val="16"/>
                                <w:szCs w:val="16"/>
                                <w:highlight w:val="white"/>
                              </w:rPr>
                              <w:t>&lt;xsl:output</w:t>
                            </w:r>
                            <w:r w:rsidRPr="00C600CC">
                              <w:rPr>
                                <w:rFonts w:ascii="Andale Mono" w:hAnsi="Andale Mono" w:cs="Times New Roman"/>
                                <w:color w:val="F5844C"/>
                                <w:sz w:val="16"/>
                                <w:szCs w:val="16"/>
                                <w:highlight w:val="white"/>
                              </w:rPr>
                              <w:t xml:space="preserve"> method</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"html"</w:t>
                            </w:r>
                            <w:r w:rsidRPr="00C600CC">
                              <w:rPr>
                                <w:rFonts w:ascii="Andale Mono" w:hAnsi="Andale Mono" w:cs="Times New Roman"/>
                                <w:color w:val="F5844C"/>
                                <w:sz w:val="16"/>
                                <w:szCs w:val="16"/>
                                <w:highlight w:val="white"/>
                              </w:rPr>
                              <w:t xml:space="preserve"> encoding</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"UTF-16"</w:t>
                            </w:r>
                            <w:r w:rsidRPr="00C600CC">
                              <w:rPr>
                                <w:rFonts w:ascii="Andale Mono" w:hAnsi="Andale Mono" w:cs="Times New Roman"/>
                                <w:color w:val="F5844C"/>
                                <w:sz w:val="16"/>
                                <w:szCs w:val="16"/>
                                <w:highlight w:val="white"/>
                              </w:rPr>
                              <w:t xml:space="preserve"> </w:t>
                            </w:r>
                            <w:r w:rsidRPr="00C600CC">
                              <w:rPr>
                                <w:rFonts w:ascii="Andale Mono" w:hAnsi="Andale Mono" w:cs="Times New Roman"/>
                                <w:color w:val="000096"/>
                                <w:sz w:val="16"/>
                                <w:szCs w:val="16"/>
                                <w:highlight w:val="white"/>
                              </w:rPr>
                              <w:t>/&gt;</w:t>
                            </w:r>
                            <w:r w:rsidRPr="00C600CC">
                              <w:rPr>
                                <w:rFonts w:ascii="Andale Mono" w:hAnsi="Andale Mono" w:cs="Times New Roman"/>
                                <w:color w:val="000000"/>
                                <w:sz w:val="16"/>
                                <w:szCs w:val="16"/>
                                <w:highlight w:val="white"/>
                              </w:rPr>
                              <w:br/>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5AB4"/>
                                <w:sz w:val="16"/>
                                <w:szCs w:val="16"/>
                                <w:highlight w:val="white"/>
                              </w:rPr>
                              <w:t>&lt;xsl:template</w:t>
                            </w:r>
                            <w:r w:rsidRPr="00C600CC">
                              <w:rPr>
                                <w:rFonts w:ascii="Andale Mono" w:hAnsi="Andale Mono" w:cs="Times New Roman"/>
                                <w:color w:val="F5844C"/>
                                <w:sz w:val="16"/>
                                <w:szCs w:val="16"/>
                                <w:highlight w:val="white"/>
                              </w:rPr>
                              <w:t xml:space="preserve"> match</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"/recipe"</w:t>
                            </w:r>
                            <w:r w:rsidRPr="00C600CC">
                              <w:rPr>
                                <w:rFonts w:ascii="Andale Mono" w:hAnsi="Andale Mono" w:cs="Times New Roman"/>
                                <w:color w:val="000096"/>
                                <w:sz w:val="16"/>
                                <w:szCs w:val="16"/>
                                <w:highlight w:val="white"/>
                              </w:rPr>
                              <w:t>&gt;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&lt;HTML&gt;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&lt;TITLE&gt;</w:t>
                            </w:r>
                            <w:r w:rsidRPr="00C600CC">
                              <w:rPr>
                                <w:rFonts w:ascii="Andale Mono" w:hAnsi="Andale Mono" w:cs="Times New Roman"/>
                                <w:color w:val="000000"/>
                                <w:sz w:val="16"/>
                                <w:szCs w:val="16"/>
                                <w:highlight w:val="white"/>
                              </w:rPr>
                              <w:t>TEI to HTML</w:t>
                            </w:r>
                            <w:r w:rsidRPr="00C600CC">
                              <w:rPr>
                                <w:rFonts w:ascii="Andale Mono" w:hAnsi="Andale Mono" w:cs="Times New Roman"/>
                                <w:color w:val="000096"/>
                                <w:sz w:val="16"/>
                                <w:szCs w:val="16"/>
                                <w:highlight w:val="white"/>
                              </w:rPr>
                              <w:t>&lt;/TITLE&gt;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&lt;BODY&gt;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&lt;h2&gt;</w:t>
                            </w:r>
                            <w:r w:rsidRPr="00C600CC">
                              <w:rPr>
                                <w:rFonts w:ascii="Andale Mono" w:hAnsi="Andale Mono" w:cs="Times New Roman"/>
                                <w:color w:val="005AB4"/>
                                <w:sz w:val="16"/>
                                <w:szCs w:val="16"/>
                                <w:highlight w:val="white"/>
                              </w:rPr>
                              <w:t>&lt;xsl:value-of</w:t>
                            </w:r>
                            <w:r w:rsidRPr="00C600CC">
                              <w:rPr>
                                <w:rFonts w:ascii="Andale Mono" w:hAnsi="Andale Mono" w:cs="Times New Roman"/>
                                <w:color w:val="F5844C"/>
                                <w:sz w:val="16"/>
                                <w:szCs w:val="16"/>
                                <w:highlight w:val="white"/>
                              </w:rPr>
                              <w:t xml:space="preserve"> select</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"head"</w:t>
                            </w:r>
                            <w:r w:rsidRPr="00C600CC">
                              <w:rPr>
                                <w:rFonts w:ascii="Andale Mono" w:hAnsi="Andale Mono" w:cs="Times New Roman"/>
                                <w:color w:val="000096"/>
                                <w:sz w:val="16"/>
                                <w:szCs w:val="16"/>
                                <w:highlight w:val="white"/>
                              </w:rPr>
                              <w:t>/&gt;&lt;/h2&gt;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&lt;h3&gt;</w:t>
                            </w:r>
                            <w:r w:rsidRPr="00C600CC">
                              <w:rPr>
                                <w:rFonts w:ascii="Andale Mono" w:hAnsi="Andale Mono" w:cs="Times New Roman"/>
                                <w:color w:val="000000"/>
                                <w:sz w:val="16"/>
                                <w:szCs w:val="16"/>
                                <w:highlight w:val="white"/>
                              </w:rPr>
                              <w:t>Zutatenliste</w:t>
                            </w:r>
                            <w:r w:rsidRPr="00C600CC">
                              <w:rPr>
                                <w:rFonts w:ascii="Andale Mono" w:hAnsi="Andale Mono" w:cs="Times New Roman"/>
                                <w:color w:val="000096"/>
                                <w:sz w:val="16"/>
                                <w:szCs w:val="16"/>
                                <w:highlight w:val="white"/>
                              </w:rPr>
                              <w:t>&lt;/h3&gt;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&lt;ul</w:t>
                            </w:r>
                            <w:r w:rsidRPr="00C600CC">
                              <w:rPr>
                                <w:rFonts w:ascii="Andale Mono" w:hAnsi="Andale Mono" w:cs="Times New Roman"/>
                                <w:color w:val="F5844C"/>
                                <w:sz w:val="16"/>
                                <w:szCs w:val="16"/>
                                <w:highlight w:val="white"/>
                              </w:rPr>
                              <w:t xml:space="preserve"> style</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"list-style-type: none"</w:t>
                            </w:r>
                            <w:r w:rsidRPr="00C600CC">
                              <w:rPr>
                                <w:rFonts w:ascii="Andale Mono" w:hAnsi="Andale Mono" w:cs="Times New Roman"/>
                                <w:color w:val="000096"/>
                                <w:sz w:val="16"/>
                                <w:szCs w:val="16"/>
                                <w:highlight w:val="white"/>
                              </w:rPr>
                              <w:t>&gt;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5AB4"/>
                                <w:sz w:val="16"/>
                                <w:szCs w:val="16"/>
                                <w:highlight w:val="white"/>
                              </w:rPr>
                              <w:t>&lt;xsl:for-each</w:t>
                            </w:r>
                            <w:r w:rsidRPr="00C600CC">
                              <w:rPr>
                                <w:rFonts w:ascii="Andale Mono" w:hAnsi="Andale Mono" w:cs="Times New Roman"/>
                                <w:color w:val="F5844C"/>
                                <w:sz w:val="16"/>
                                <w:szCs w:val="16"/>
                                <w:highlight w:val="white"/>
                              </w:rPr>
                              <w:t xml:space="preserve"> select</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"p"</w:t>
                            </w:r>
                            <w:r w:rsidRPr="00C600CC">
                              <w:rPr>
                                <w:rFonts w:ascii="Andale Mono" w:hAnsi="Andale Mono" w:cs="Times New Roman"/>
                                <w:color w:val="000096"/>
                                <w:sz w:val="16"/>
                                <w:szCs w:val="16"/>
                                <w:highlight w:val="white"/>
                              </w:rPr>
                              <w:t>&gt;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5AB4"/>
                                <w:sz w:val="16"/>
                                <w:szCs w:val="16"/>
                                <w:highlight w:val="white"/>
                              </w:rPr>
                              <w:t>&lt;xsl:for-each</w:t>
                            </w:r>
                            <w:r w:rsidRPr="00C600CC">
                              <w:rPr>
                                <w:rFonts w:ascii="Andale Mono" w:hAnsi="Andale Mono" w:cs="Times New Roman"/>
                                <w:color w:val="F5844C"/>
                                <w:sz w:val="16"/>
                                <w:szCs w:val="16"/>
                                <w:highlight w:val="white"/>
                              </w:rPr>
                              <w:t xml:space="preserve"> select</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"recipeIngredient"</w:t>
                            </w:r>
                            <w:r w:rsidRPr="00C600CC">
                              <w:rPr>
                                <w:rFonts w:ascii="Andale Mono" w:hAnsi="Andale Mono" w:cs="Times New Roman"/>
                                <w:color w:val="000096"/>
                                <w:sz w:val="16"/>
                                <w:szCs w:val="16"/>
                                <w:highlight w:val="white"/>
                              </w:rPr>
                              <w:t>&gt;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&lt;li&gt;</w:t>
                            </w:r>
                            <w:r w:rsidRPr="00C600CC">
                              <w:rPr>
                                <w:rFonts w:ascii="Andale Mono" w:hAnsi="Andale Mono" w:cs="Times New Roman"/>
                                <w:color w:val="005AB4"/>
                                <w:sz w:val="16"/>
                                <w:szCs w:val="16"/>
                                <w:highlight w:val="white"/>
                              </w:rPr>
                              <w:t>&lt;xsl:value-of</w:t>
                            </w:r>
                            <w:r w:rsidRPr="00C600CC">
                              <w:rPr>
                                <w:rFonts w:ascii="Andale Mono" w:hAnsi="Andale Mono" w:cs="Times New Roman"/>
                                <w:color w:val="F5844C"/>
                                <w:sz w:val="16"/>
                                <w:szCs w:val="16"/>
                                <w:highlight w:val="white"/>
                              </w:rPr>
                              <w:t xml:space="preserve"> select</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w:t>
                            </w:r>
                            <w:r w:rsidRPr="00C600CC">
                              <w:rPr>
                                <w:rFonts w:ascii="Andale Mono" w:hAnsi="Andale Mono" w:cs="Times New Roman"/>
                                <w:color w:val="000096"/>
                                <w:sz w:val="16"/>
                                <w:szCs w:val="16"/>
                                <w:highlight w:val="white"/>
                              </w:rPr>
                              <w:t>/&gt;&lt;/li&gt;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5AB4"/>
                                <w:sz w:val="16"/>
                                <w:szCs w:val="16"/>
                                <w:highlight w:val="white"/>
                              </w:rPr>
                              <w:t>&lt;/xsl:for-each&gt;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5AB4"/>
                                <w:sz w:val="16"/>
                                <w:szCs w:val="16"/>
                                <w:highlight w:val="white"/>
                              </w:rPr>
                              <w:t>&lt;/xsl:for-each&gt;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&lt;/ul&gt;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&lt;h3&gt;</w:t>
                            </w:r>
                            <w:r w:rsidRPr="00C600CC">
                              <w:rPr>
                                <w:rFonts w:ascii="Andale Mono" w:hAnsi="Andale Mono" w:cs="Times New Roman"/>
                                <w:color w:val="000000"/>
                                <w:sz w:val="16"/>
                                <w:szCs w:val="16"/>
                                <w:highlight w:val="white"/>
                              </w:rPr>
                              <w:t>Zubereitung</w:t>
                            </w:r>
                            <w:r w:rsidRPr="00C600CC">
                              <w:rPr>
                                <w:rFonts w:ascii="Andale Mono" w:hAnsi="Andale Mono" w:cs="Times New Roman"/>
                                <w:color w:val="000096"/>
                                <w:sz w:val="16"/>
                                <w:szCs w:val="16"/>
                                <w:highlight w:val="white"/>
                              </w:rPr>
                              <w:t>&lt;/h3&gt;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5AB4"/>
                                <w:sz w:val="16"/>
                                <w:szCs w:val="16"/>
                                <w:highlight w:val="white"/>
                              </w:rPr>
                              <w:t>&lt;xsl:for-each</w:t>
                            </w:r>
                            <w:r w:rsidRPr="00C600CC">
                              <w:rPr>
                                <w:rFonts w:ascii="Andale Mono" w:hAnsi="Andale Mono" w:cs="Times New Roman"/>
                                <w:color w:val="F5844C"/>
                                <w:sz w:val="16"/>
                                <w:szCs w:val="16"/>
                                <w:highlight w:val="white"/>
                              </w:rPr>
                              <w:t xml:space="preserve"> select</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"p"</w:t>
                            </w:r>
                            <w:r w:rsidRPr="00C600CC">
                              <w:rPr>
                                <w:rFonts w:ascii="Andale Mono" w:hAnsi="Andale Mono" w:cs="Times New Roman"/>
                                <w:color w:val="000096"/>
                                <w:sz w:val="16"/>
                                <w:szCs w:val="16"/>
                                <w:highlight w:val="white"/>
                              </w:rPr>
                              <w:t>&gt;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&lt;p&gt;</w:t>
                            </w:r>
                            <w:r w:rsidRPr="00C600CC">
                              <w:rPr>
                                <w:rFonts w:ascii="Andale Mono" w:hAnsi="Andale Mono" w:cs="Times New Roman"/>
                                <w:color w:val="005AB4"/>
                                <w:sz w:val="16"/>
                                <w:szCs w:val="16"/>
                                <w:highlight w:val="white"/>
                              </w:rPr>
                              <w:t>&lt;xsl:value-of</w:t>
                            </w:r>
                            <w:r w:rsidRPr="00C600CC">
                              <w:rPr>
                                <w:rFonts w:ascii="Andale Mono" w:hAnsi="Andale Mono" w:cs="Times New Roman"/>
                                <w:color w:val="F5844C"/>
                                <w:sz w:val="16"/>
                                <w:szCs w:val="16"/>
                                <w:highlight w:val="white"/>
                              </w:rPr>
                              <w:t xml:space="preserve"> select</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w:t>
                            </w:r>
                            <w:r w:rsidRPr="00C600CC">
                              <w:rPr>
                                <w:rFonts w:ascii="Andale Mono" w:hAnsi="Andale Mono" w:cs="Times New Roman"/>
                                <w:color w:val="000096"/>
                                <w:sz w:val="16"/>
                                <w:szCs w:val="16"/>
                                <w:highlight w:val="white"/>
                              </w:rPr>
                              <w:t>/&gt;&lt;/p&gt;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5AB4"/>
                                <w:sz w:val="16"/>
                                <w:szCs w:val="16"/>
                                <w:highlight w:val="white"/>
                              </w:rPr>
                              <w:t>&lt;/xsl:for-each&gt;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&lt;/BODY&gt;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&lt;/HTML&gt;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5AB4"/>
                                <w:sz w:val="16"/>
                                <w:szCs w:val="16"/>
                                <w:highlight w:val="white"/>
                              </w:rPr>
                              <w:t>&lt;/xsl:template&gt;</w:t>
                            </w:r>
                            <w:r w:rsidRPr="00C600CC">
                              <w:rPr>
                                <w:rFonts w:ascii="Andale Mono" w:hAnsi="Andale Mono" w:cs="Times New Roman"/>
                                <w:color w:val="000000"/>
                                <w:sz w:val="16"/>
                                <w:szCs w:val="16"/>
                                <w:highlight w:val="white"/>
                              </w:rPr>
                              <w:br/>
                            </w:r>
                            <w:r w:rsidRPr="00C600CC">
                              <w:rPr>
                                <w:rFonts w:ascii="Andale Mono" w:hAnsi="Andale Mono" w:cs="Times New Roman"/>
                                <w:color w:val="000000"/>
                                <w:sz w:val="16"/>
                                <w:szCs w:val="16"/>
                                <w:highlight w:val="white"/>
                              </w:rPr>
                              <w:br/>
                            </w:r>
                            <w:r w:rsidRPr="00C600CC">
                              <w:rPr>
                                <w:rFonts w:ascii="Andale Mono" w:hAnsi="Andale Mono" w:cs="Times New Roman"/>
                                <w:color w:val="005AB4"/>
                                <w:sz w:val="16"/>
                                <w:szCs w:val="16"/>
                                <w:highlight w:val="white"/>
                              </w:rPr>
                              <w:t>&lt;/xsl:stylesheet&gt;</w:t>
                            </w:r>
                          </w:p>
                          <w:p w:rsidR="00C600CC" w:rsidRPr="00C600CC" w:rsidRDefault="00C600CC" w:rsidP="00C600CC">
                            <w:pPr>
                              <w:rPr>
                                <w:rFonts w:ascii="Andale Mono" w:hAnsi="Andale Mono"/>
                                <w:noProof/>
                                <w:sz w:val="16"/>
                                <w:szCs w:val="16"/>
                              </w:rPr>
                            </w:pP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8AA43" id="Gefaltete Ecke 7" o:spid="_x0000_s1030" type="#_x0000_t65" style="position:absolute;margin-left:0;margin-top:48pt;width:484.95pt;height:283.9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" adj="20138" fillcolor="white [3212]" strokecolor="#272727 [2749]" strokeweight="1pt">
                <v:stroke joinstyle="miter"/>
                <v:textbox inset=",3mm">
                  <w:txbxContent>
                    <w:p w:rsidR="00C600CC" w:rsidRPr="00C600CC" w:rsidRDefault="00C600CC" w:rsidP="00C600CC">
                      <w:pPr>
                        <w:shd w:val="clear" w:color="auto" w:fill="FFFFFF"/>
                        <w:autoSpaceDE w:val="0"/>
                        <w:autoSpaceDN w:val="0"/>
                        <w:adjustRightInd w:val="0"/>
                        <w:spacing w:line="240" w:lineRule="auto"/>
                        <w:rPr>
                          <w:rFonts w:ascii="Andale Mono" w:hAnsi="Andale Mono" w:cs="Times New Roman"/>
                          <w:color w:val="auto"/>
                          <w:sz w:val="16"/>
                          <w:szCs w:val="16"/>
                          <w:highlight w:val="white"/>
                        </w:rPr>
                      </w:pPr>
                      <w:r w:rsidRPr="00C600CC">
                        <w:rPr>
                          <w:rFonts w:ascii="Andale Mono" w:hAnsi="Andale Mono" w:cs="Times New Roman"/>
                          <w:color w:val="8B26C9"/>
                          <w:sz w:val="16"/>
                          <w:szCs w:val="16"/>
                          <w:highlight w:val="white"/>
                        </w:rPr>
                        <w:t>&lt;?xml version="1.0" encoding="UTF-8"?&gt;</w:t>
                      </w:r>
                      <w:r w:rsidRPr="00C600CC">
                        <w:rPr>
                          <w:rFonts w:ascii="Andale Mono" w:hAnsi="Andale Mono" w:cs="Times New Roman"/>
                          <w:color w:val="000000"/>
                          <w:sz w:val="16"/>
                          <w:szCs w:val="16"/>
                          <w:highlight w:val="white"/>
                        </w:rPr>
                        <w:br/>
                      </w:r>
                      <w:r w:rsidRPr="00C600CC">
                        <w:rPr>
                          <w:rFonts w:ascii="Andale Mono" w:hAnsi="Andale Mono" w:cs="Times New Roman"/>
                          <w:color w:val="005AB4"/>
                          <w:sz w:val="16"/>
                          <w:szCs w:val="16"/>
                          <w:highlight w:val="white"/>
                        </w:rPr>
                        <w:t>&lt;xsl:stylesheet</w:t>
                      </w:r>
                      <w:r w:rsidRPr="00C600CC">
                        <w:rPr>
                          <w:rFonts w:ascii="Andale Mono" w:hAnsi="Andale Mono" w:cs="Times New Roman"/>
                          <w:color w:val="F5844C"/>
                          <w:sz w:val="16"/>
                          <w:szCs w:val="16"/>
                          <w:highlight w:val="white"/>
                        </w:rPr>
                        <w:t xml:space="preserve"> </w:t>
                      </w:r>
                      <w:r w:rsidRPr="00C600CC">
                        <w:rPr>
                          <w:rFonts w:ascii="Andale Mono" w:hAnsi="Andale Mono" w:cs="Times New Roman"/>
                          <w:color w:val="0099CC"/>
                          <w:sz w:val="16"/>
                          <w:szCs w:val="16"/>
                          <w:highlight w:val="white"/>
                        </w:rPr>
                        <w:t>xmlns:xsl</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"http://www.w3.org/1999/XSL/Transform"</w:t>
                      </w:r>
                      <w:r w:rsidRPr="00C600CC">
                        <w:rPr>
                          <w:rFonts w:ascii="Andale Mono" w:hAnsi="Andale Mono" w:cs="Times New Roman"/>
                          <w:color w:val="000000"/>
                          <w:sz w:val="16"/>
                          <w:szCs w:val="16"/>
                          <w:highlight w:val="white"/>
                        </w:rPr>
                        <w:br/>
                      </w:r>
                      <w:r w:rsidRPr="00C600CC">
                        <w:rPr>
                          <w:rFonts w:ascii="Andale Mono" w:hAnsi="Andale Mono" w:cs="Times New Roman"/>
                          <w:color w:val="F5844C"/>
                          <w:sz w:val="16"/>
                          <w:szCs w:val="16"/>
                          <w:highlight w:val="white"/>
                        </w:rPr>
                        <w:t xml:space="preserve">    </w:t>
                      </w:r>
                      <w:r w:rsidRPr="00C600CC">
                        <w:rPr>
                          <w:rFonts w:ascii="Andale Mono" w:hAnsi="Andale Mono" w:cs="Times New Roman"/>
                          <w:color w:val="0099CC"/>
                          <w:sz w:val="16"/>
                          <w:szCs w:val="16"/>
                          <w:highlight w:val="white"/>
                        </w:rPr>
                        <w:t>xmlns:xs</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"http://www.w3.org/2001/XMLSchema"</w:t>
                      </w:r>
                      <w:r w:rsidRPr="00C600CC">
                        <w:rPr>
                          <w:rFonts w:ascii="Andale Mono" w:hAnsi="Andale Mono" w:cs="Times New Roman"/>
                          <w:color w:val="F5844C"/>
                          <w:sz w:val="16"/>
                          <w:szCs w:val="16"/>
                          <w:highlight w:val="white"/>
                        </w:rPr>
                        <w:t xml:space="preserve"> exclude-result-prefixes</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"xs"</w:t>
                      </w:r>
                      <w:r w:rsidRPr="00C600CC">
                        <w:rPr>
                          <w:rFonts w:ascii="Andale Mono" w:hAnsi="Andale Mono" w:cs="Times New Roman"/>
                          <w:color w:val="F5844C"/>
                          <w:sz w:val="16"/>
                          <w:szCs w:val="16"/>
                          <w:highlight w:val="white"/>
                        </w:rPr>
                        <w:t xml:space="preserve"> version</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"2.0"</w:t>
                      </w:r>
                      <w:r w:rsidRPr="00C600CC">
                        <w:rPr>
                          <w:rFonts w:ascii="Andale Mono" w:hAnsi="Andale Mono" w:cs="Times New Roman"/>
                          <w:color w:val="000096"/>
                          <w:sz w:val="16"/>
                          <w:szCs w:val="16"/>
                          <w:highlight w:val="white"/>
                        </w:rPr>
                        <w:t>&gt;</w:t>
                      </w:r>
                      <w:r w:rsidRPr="00C600CC">
                        <w:rPr>
                          <w:rFonts w:ascii="Andale Mono" w:hAnsi="Andale Mono" w:cs="Times New Roman"/>
                          <w:color w:val="000000"/>
                          <w:sz w:val="16"/>
                          <w:szCs w:val="16"/>
                          <w:highlight w:val="white"/>
                        </w:rPr>
                        <w:br/>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5AB4"/>
                          <w:sz w:val="16"/>
                          <w:szCs w:val="16"/>
                          <w:highlight w:val="white"/>
                        </w:rPr>
                        <w:t>&lt;xsl:output</w:t>
                      </w:r>
                      <w:r w:rsidRPr="00C600CC">
                        <w:rPr>
                          <w:rFonts w:ascii="Andale Mono" w:hAnsi="Andale Mono" w:cs="Times New Roman"/>
                          <w:color w:val="F5844C"/>
                          <w:sz w:val="16"/>
                          <w:szCs w:val="16"/>
                          <w:highlight w:val="white"/>
                        </w:rPr>
                        <w:t xml:space="preserve"> method</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"html"</w:t>
                      </w:r>
                      <w:r w:rsidRPr="00C600CC">
                        <w:rPr>
                          <w:rFonts w:ascii="Andale Mono" w:hAnsi="Andale Mono" w:cs="Times New Roman"/>
                          <w:color w:val="F5844C"/>
                          <w:sz w:val="16"/>
                          <w:szCs w:val="16"/>
                          <w:highlight w:val="white"/>
                        </w:rPr>
                        <w:t xml:space="preserve"> encoding</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"UTF-16"</w:t>
                      </w:r>
                      <w:r w:rsidRPr="00C600CC">
                        <w:rPr>
                          <w:rFonts w:ascii="Andale Mono" w:hAnsi="Andale Mono" w:cs="Times New Roman"/>
                          <w:color w:val="F5844C"/>
                          <w:sz w:val="16"/>
                          <w:szCs w:val="16"/>
                          <w:highlight w:val="white"/>
                        </w:rPr>
                        <w:t xml:space="preserve"> </w:t>
                      </w:r>
                      <w:r w:rsidRPr="00C600CC">
                        <w:rPr>
                          <w:rFonts w:ascii="Andale Mono" w:hAnsi="Andale Mono" w:cs="Times New Roman"/>
                          <w:color w:val="000096"/>
                          <w:sz w:val="16"/>
                          <w:szCs w:val="16"/>
                          <w:highlight w:val="white"/>
                        </w:rPr>
                        <w:t>/&gt;</w:t>
                      </w:r>
                      <w:r w:rsidRPr="00C600CC">
                        <w:rPr>
                          <w:rFonts w:ascii="Andale Mono" w:hAnsi="Andale Mono" w:cs="Times New Roman"/>
                          <w:color w:val="000000"/>
                          <w:sz w:val="16"/>
                          <w:szCs w:val="16"/>
                          <w:highlight w:val="white"/>
                        </w:rPr>
                        <w:br/>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5AB4"/>
                          <w:sz w:val="16"/>
                          <w:szCs w:val="16"/>
                          <w:highlight w:val="white"/>
                        </w:rPr>
                        <w:t>&lt;xsl:template</w:t>
                      </w:r>
                      <w:r w:rsidRPr="00C600CC">
                        <w:rPr>
                          <w:rFonts w:ascii="Andale Mono" w:hAnsi="Andale Mono" w:cs="Times New Roman"/>
                          <w:color w:val="F5844C"/>
                          <w:sz w:val="16"/>
                          <w:szCs w:val="16"/>
                          <w:highlight w:val="white"/>
                        </w:rPr>
                        <w:t xml:space="preserve"> match</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"/recipe"</w:t>
                      </w:r>
                      <w:r w:rsidRPr="00C600CC">
                        <w:rPr>
                          <w:rFonts w:ascii="Andale Mono" w:hAnsi="Andale Mono" w:cs="Times New Roman"/>
                          <w:color w:val="000096"/>
                          <w:sz w:val="16"/>
                          <w:szCs w:val="16"/>
                          <w:highlight w:val="white"/>
                        </w:rPr>
                        <w:t>&gt;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&lt;HTML&gt;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&lt;TITLE&gt;</w:t>
                      </w:r>
                      <w:r w:rsidRPr="00C600CC">
                        <w:rPr>
                          <w:rFonts w:ascii="Andale Mono" w:hAnsi="Andale Mono" w:cs="Times New Roman"/>
                          <w:color w:val="000000"/>
                          <w:sz w:val="16"/>
                          <w:szCs w:val="16"/>
                          <w:highlight w:val="white"/>
                        </w:rPr>
                        <w:t>TEI to HTML</w:t>
                      </w:r>
                      <w:r w:rsidRPr="00C600CC">
                        <w:rPr>
                          <w:rFonts w:ascii="Andale Mono" w:hAnsi="Andale Mono" w:cs="Times New Roman"/>
                          <w:color w:val="000096"/>
                          <w:sz w:val="16"/>
                          <w:szCs w:val="16"/>
                          <w:highlight w:val="white"/>
                        </w:rPr>
                        <w:t>&lt;/TITLE&gt;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&lt;BODY&gt;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&lt;h2&gt;</w:t>
                      </w:r>
                      <w:r w:rsidRPr="00C600CC">
                        <w:rPr>
                          <w:rFonts w:ascii="Andale Mono" w:hAnsi="Andale Mono" w:cs="Times New Roman"/>
                          <w:color w:val="005AB4"/>
                          <w:sz w:val="16"/>
                          <w:szCs w:val="16"/>
                          <w:highlight w:val="white"/>
                        </w:rPr>
                        <w:t>&lt;xsl:value-of</w:t>
                      </w:r>
                      <w:r w:rsidRPr="00C600CC">
                        <w:rPr>
                          <w:rFonts w:ascii="Andale Mono" w:hAnsi="Andale Mono" w:cs="Times New Roman"/>
                          <w:color w:val="F5844C"/>
                          <w:sz w:val="16"/>
                          <w:szCs w:val="16"/>
                          <w:highlight w:val="white"/>
                        </w:rPr>
                        <w:t xml:space="preserve"> select</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"head"</w:t>
                      </w:r>
                      <w:r w:rsidRPr="00C600CC">
                        <w:rPr>
                          <w:rFonts w:ascii="Andale Mono" w:hAnsi="Andale Mono" w:cs="Times New Roman"/>
                          <w:color w:val="000096"/>
                          <w:sz w:val="16"/>
                          <w:szCs w:val="16"/>
                          <w:highlight w:val="white"/>
                        </w:rPr>
                        <w:t>/&gt;&lt;/h2&gt;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&lt;h3&gt;</w:t>
                      </w:r>
                      <w:r w:rsidRPr="00C600CC">
                        <w:rPr>
                          <w:rFonts w:ascii="Andale Mono" w:hAnsi="Andale Mono" w:cs="Times New Roman"/>
                          <w:color w:val="000000"/>
                          <w:sz w:val="16"/>
                          <w:szCs w:val="16"/>
                          <w:highlight w:val="white"/>
                        </w:rPr>
                        <w:t>Zutatenliste</w:t>
                      </w:r>
                      <w:r w:rsidRPr="00C600CC">
                        <w:rPr>
                          <w:rFonts w:ascii="Andale Mono" w:hAnsi="Andale Mono" w:cs="Times New Roman"/>
                          <w:color w:val="000096"/>
                          <w:sz w:val="16"/>
                          <w:szCs w:val="16"/>
                          <w:highlight w:val="white"/>
                        </w:rPr>
                        <w:t>&lt;/h3&gt;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&lt;ul</w:t>
                      </w:r>
                      <w:r w:rsidRPr="00C600CC">
                        <w:rPr>
                          <w:rFonts w:ascii="Andale Mono" w:hAnsi="Andale Mono" w:cs="Times New Roman"/>
                          <w:color w:val="F5844C"/>
                          <w:sz w:val="16"/>
                          <w:szCs w:val="16"/>
                          <w:highlight w:val="white"/>
                        </w:rPr>
                        <w:t xml:space="preserve"> style</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"list-style-type: none"</w:t>
                      </w:r>
                      <w:r w:rsidRPr="00C600CC">
                        <w:rPr>
                          <w:rFonts w:ascii="Andale Mono" w:hAnsi="Andale Mono" w:cs="Times New Roman"/>
                          <w:color w:val="000096"/>
                          <w:sz w:val="16"/>
                          <w:szCs w:val="16"/>
                          <w:highlight w:val="white"/>
                        </w:rPr>
                        <w:t>&gt;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5AB4"/>
                          <w:sz w:val="16"/>
                          <w:szCs w:val="16"/>
                          <w:highlight w:val="white"/>
                        </w:rPr>
                        <w:t>&lt;xsl:for-each</w:t>
                      </w:r>
                      <w:r w:rsidRPr="00C600CC">
                        <w:rPr>
                          <w:rFonts w:ascii="Andale Mono" w:hAnsi="Andale Mono" w:cs="Times New Roman"/>
                          <w:color w:val="F5844C"/>
                          <w:sz w:val="16"/>
                          <w:szCs w:val="16"/>
                          <w:highlight w:val="white"/>
                        </w:rPr>
                        <w:t xml:space="preserve"> select</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"p"</w:t>
                      </w:r>
                      <w:r w:rsidRPr="00C600CC">
                        <w:rPr>
                          <w:rFonts w:ascii="Andale Mono" w:hAnsi="Andale Mono" w:cs="Times New Roman"/>
                          <w:color w:val="000096"/>
                          <w:sz w:val="16"/>
                          <w:szCs w:val="16"/>
                          <w:highlight w:val="white"/>
                        </w:rPr>
                        <w:t>&gt;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5AB4"/>
                          <w:sz w:val="16"/>
                          <w:szCs w:val="16"/>
                          <w:highlight w:val="white"/>
                        </w:rPr>
                        <w:t>&lt;xsl:for-each</w:t>
                      </w:r>
                      <w:r w:rsidRPr="00C600CC">
                        <w:rPr>
                          <w:rFonts w:ascii="Andale Mono" w:hAnsi="Andale Mono" w:cs="Times New Roman"/>
                          <w:color w:val="F5844C"/>
                          <w:sz w:val="16"/>
                          <w:szCs w:val="16"/>
                          <w:highlight w:val="white"/>
                        </w:rPr>
                        <w:t xml:space="preserve"> select</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"recipeIngredient"</w:t>
                      </w:r>
                      <w:r w:rsidRPr="00C600CC">
                        <w:rPr>
                          <w:rFonts w:ascii="Andale Mono" w:hAnsi="Andale Mono" w:cs="Times New Roman"/>
                          <w:color w:val="000096"/>
                          <w:sz w:val="16"/>
                          <w:szCs w:val="16"/>
                          <w:highlight w:val="white"/>
                        </w:rPr>
                        <w:t>&gt;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&lt;li&gt;</w:t>
                      </w:r>
                      <w:r w:rsidRPr="00C600CC">
                        <w:rPr>
                          <w:rFonts w:ascii="Andale Mono" w:hAnsi="Andale Mono" w:cs="Times New Roman"/>
                          <w:color w:val="005AB4"/>
                          <w:sz w:val="16"/>
                          <w:szCs w:val="16"/>
                          <w:highlight w:val="white"/>
                        </w:rPr>
                        <w:t>&lt;xsl:value-of</w:t>
                      </w:r>
                      <w:r w:rsidRPr="00C600CC">
                        <w:rPr>
                          <w:rFonts w:ascii="Andale Mono" w:hAnsi="Andale Mono" w:cs="Times New Roman"/>
                          <w:color w:val="F5844C"/>
                          <w:sz w:val="16"/>
                          <w:szCs w:val="16"/>
                          <w:highlight w:val="white"/>
                        </w:rPr>
                        <w:t xml:space="preserve"> select</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w:t>
                      </w:r>
                      <w:r w:rsidRPr="00C600CC">
                        <w:rPr>
                          <w:rFonts w:ascii="Andale Mono" w:hAnsi="Andale Mono" w:cs="Times New Roman"/>
                          <w:color w:val="000096"/>
                          <w:sz w:val="16"/>
                          <w:szCs w:val="16"/>
                          <w:highlight w:val="white"/>
                        </w:rPr>
                        <w:t>/&gt;&lt;/li&gt;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5AB4"/>
                          <w:sz w:val="16"/>
                          <w:szCs w:val="16"/>
                          <w:highlight w:val="white"/>
                        </w:rPr>
                        <w:t>&lt;/xsl:for-each&gt;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5AB4"/>
                          <w:sz w:val="16"/>
                          <w:szCs w:val="16"/>
                          <w:highlight w:val="white"/>
                        </w:rPr>
                        <w:t>&lt;/xsl:for-each&gt;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&lt;/ul&gt;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&lt;h3&gt;</w:t>
                      </w:r>
                      <w:r w:rsidRPr="00C600CC">
                        <w:rPr>
                          <w:rFonts w:ascii="Andale Mono" w:hAnsi="Andale Mono" w:cs="Times New Roman"/>
                          <w:color w:val="000000"/>
                          <w:sz w:val="16"/>
                          <w:szCs w:val="16"/>
                          <w:highlight w:val="white"/>
                        </w:rPr>
                        <w:t>Zubereitung</w:t>
                      </w:r>
                      <w:r w:rsidRPr="00C600CC">
                        <w:rPr>
                          <w:rFonts w:ascii="Andale Mono" w:hAnsi="Andale Mono" w:cs="Times New Roman"/>
                          <w:color w:val="000096"/>
                          <w:sz w:val="16"/>
                          <w:szCs w:val="16"/>
                          <w:highlight w:val="white"/>
                        </w:rPr>
                        <w:t>&lt;/h3&gt;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5AB4"/>
                          <w:sz w:val="16"/>
                          <w:szCs w:val="16"/>
                          <w:highlight w:val="white"/>
                        </w:rPr>
                        <w:t>&lt;xsl:for-each</w:t>
                      </w:r>
                      <w:r w:rsidRPr="00C600CC">
                        <w:rPr>
                          <w:rFonts w:ascii="Andale Mono" w:hAnsi="Andale Mono" w:cs="Times New Roman"/>
                          <w:color w:val="F5844C"/>
                          <w:sz w:val="16"/>
                          <w:szCs w:val="16"/>
                          <w:highlight w:val="white"/>
                        </w:rPr>
                        <w:t xml:space="preserve"> select</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"p"</w:t>
                      </w:r>
                      <w:r w:rsidRPr="00C600CC">
                        <w:rPr>
                          <w:rFonts w:ascii="Andale Mono" w:hAnsi="Andale Mono" w:cs="Times New Roman"/>
                          <w:color w:val="000096"/>
                          <w:sz w:val="16"/>
                          <w:szCs w:val="16"/>
                          <w:highlight w:val="white"/>
                        </w:rPr>
                        <w:t>&gt;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&lt;p&gt;</w:t>
                      </w:r>
                      <w:r w:rsidRPr="00C600CC">
                        <w:rPr>
                          <w:rFonts w:ascii="Andale Mono" w:hAnsi="Andale Mono" w:cs="Times New Roman"/>
                          <w:color w:val="005AB4"/>
                          <w:sz w:val="16"/>
                          <w:szCs w:val="16"/>
                          <w:highlight w:val="white"/>
                        </w:rPr>
                        <w:t>&lt;xsl:value-of</w:t>
                      </w:r>
                      <w:r w:rsidRPr="00C600CC">
                        <w:rPr>
                          <w:rFonts w:ascii="Andale Mono" w:hAnsi="Andale Mono" w:cs="Times New Roman"/>
                          <w:color w:val="F5844C"/>
                          <w:sz w:val="16"/>
                          <w:szCs w:val="16"/>
                          <w:highlight w:val="white"/>
                        </w:rPr>
                        <w:t xml:space="preserve"> select</w:t>
                      </w:r>
                      <w:r w:rsidRPr="00C600CC">
                        <w:rPr>
                          <w:rFonts w:ascii="Andale Mono" w:hAnsi="Andale Mono" w:cs="Times New Roman"/>
                          <w:color w:val="FF8040"/>
                          <w:sz w:val="16"/>
                          <w:szCs w:val="16"/>
                          <w:highlight w:val="white"/>
                        </w:rPr>
                        <w:t>=</w:t>
                      </w:r>
                      <w:r w:rsidRPr="00C600CC">
                        <w:rPr>
                          <w:rFonts w:ascii="Andale Mono" w:hAnsi="Andale Mono" w:cs="Times New Roman"/>
                          <w:color w:val="993300"/>
                          <w:sz w:val="16"/>
                          <w:szCs w:val="16"/>
                          <w:highlight w:val="white"/>
                        </w:rPr>
                        <w:t>"."</w:t>
                      </w:r>
                      <w:r w:rsidRPr="00C600CC">
                        <w:rPr>
                          <w:rFonts w:ascii="Andale Mono" w:hAnsi="Andale Mono" w:cs="Times New Roman"/>
                          <w:color w:val="000096"/>
                          <w:sz w:val="16"/>
                          <w:szCs w:val="16"/>
                          <w:highlight w:val="white"/>
                        </w:rPr>
                        <w:t>/&gt;&lt;/p&gt;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5AB4"/>
                          <w:sz w:val="16"/>
                          <w:szCs w:val="16"/>
                          <w:highlight w:val="white"/>
                        </w:rPr>
                        <w:t>&lt;/xsl:for-each&gt;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&lt;/BODY&gt;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0096"/>
                          <w:sz w:val="16"/>
                          <w:szCs w:val="16"/>
                          <w:highlight w:val="white"/>
                        </w:rPr>
                        <w:t>&lt;/HTML&gt;</w:t>
                      </w:r>
                      <w:r w:rsidRPr="00C600CC">
                        <w:rPr>
                          <w:rFonts w:ascii="Andale Mono" w:hAnsi="Andale Mono" w:cs="Times New Roman"/>
                          <w:color w:val="000000"/>
                          <w:sz w:val="16"/>
                          <w:szCs w:val="16"/>
                          <w:highlight w:val="white"/>
                        </w:rPr>
                        <w:br/>
                        <w:t xml:space="preserve">    </w:t>
                      </w:r>
                      <w:r w:rsidRPr="00C600CC">
                        <w:rPr>
                          <w:rFonts w:ascii="Andale Mono" w:hAnsi="Andale Mono" w:cs="Times New Roman"/>
                          <w:color w:val="005AB4"/>
                          <w:sz w:val="16"/>
                          <w:szCs w:val="16"/>
                          <w:highlight w:val="white"/>
                        </w:rPr>
                        <w:t>&lt;/xsl:template&gt;</w:t>
                      </w:r>
                      <w:r w:rsidRPr="00C600CC">
                        <w:rPr>
                          <w:rFonts w:ascii="Andale Mono" w:hAnsi="Andale Mono" w:cs="Times New Roman"/>
                          <w:color w:val="000000"/>
                          <w:sz w:val="16"/>
                          <w:szCs w:val="16"/>
                          <w:highlight w:val="white"/>
                        </w:rPr>
                        <w:br/>
                      </w:r>
                      <w:r w:rsidRPr="00C600CC">
                        <w:rPr>
                          <w:rFonts w:ascii="Andale Mono" w:hAnsi="Andale Mono" w:cs="Times New Roman"/>
                          <w:color w:val="000000"/>
                          <w:sz w:val="16"/>
                          <w:szCs w:val="16"/>
                          <w:highlight w:val="white"/>
                        </w:rPr>
                        <w:br/>
                      </w:r>
                      <w:r w:rsidRPr="00C600CC">
                        <w:rPr>
                          <w:rFonts w:ascii="Andale Mono" w:hAnsi="Andale Mono" w:cs="Times New Roman"/>
                          <w:color w:val="005AB4"/>
                          <w:sz w:val="16"/>
                          <w:szCs w:val="16"/>
                          <w:highlight w:val="white"/>
                        </w:rPr>
                        <w:t>&lt;/xsl:stylesheet&gt;</w:t>
                      </w:r>
                    </w:p>
                    <w:p w:rsidR="00C600CC" w:rsidRPr="00C600CC" w:rsidRDefault="00C600CC" w:rsidP="00C600CC">
                      <w:pPr>
                        <w:rPr>
                          <w:rFonts w:ascii="Andale Mono" w:hAnsi="Andale Mono"/>
                          <w:noProof/>
                          <w:sz w:val="16"/>
                          <w:szCs w:val="16"/>
                        </w:rPr>
                      </w:pPr>
                    </w:p>
                  </w:txbxContent>
                </v:textbox>
                <w10:wrap type="topAndBottom" anchorx="margin"/>
              </v:shape>
            </w:pict>
          </mc:Fallback>
        </mc:AlternateContent>
      </w:r>
      <w:r>
        <w:t xml:space="preserve">Hier ein XSLT-Script, das aus unserer TEI-codierten Suppe eine HTML-Suppe macht, die man besser lesen kann (naja, </w:t>
      </w:r>
      <w:r w:rsidR="000F56E1">
        <w:t>in diesem Satz</w:t>
      </w:r>
      <w:r>
        <w:t xml:space="preserve"> sind wohl einige Buchstaben in die Suppe gefallen …).</w:t>
      </w:r>
    </w:p>
    <w:p w:rsidR="00C600CC" w:rsidRDefault="00C600CC" w:rsidP="002B55F2">
      <w:pPr>
        <w:pStyle w:val="Textkrper"/>
      </w:pPr>
    </w:p>
    <w:p w:rsidR="00C600CC" w:rsidRDefault="00C600CC" w:rsidP="002B55F2">
      <w:pPr>
        <w:pStyle w:val="Textkrper"/>
      </w:pPr>
      <w:r>
        <w:t>Und so würde es der Chrome-Browser anzeigen:</w:t>
      </w:r>
    </w:p>
    <w:tbl>
      <w:tblPr>
        <w:tblStyle w:val="Tabellenraster"/>
        <w:tblW w:w="0" w:type="auto"/>
        <w:tblCellMar>
          <w:top w:w="142" w:type="dxa"/>
          <w:left w:w="142" w:type="dxa"/>
          <w:bottom w:w="142" w:type="dxa"/>
          <w:right w:w="142" w:type="dxa"/>
        </w:tblCellMar>
        <w:tblLook w:val="04A0" w:firstRow="1" w:lastRow="0" w:firstColumn="1" w:lastColumn="0" w:noHBand="0" w:noVBand="1"/>
      </w:tblPr>
      <w:tblGrid>
        <w:gridCol w:w="9062"/>
      </w:tblGrid>
      <w:tr w:rsidR="000F56E1" w:rsidTr="000F56E1">
        <w:tc>
          <w:tcPr>
            <w:tcW w:w="9062" w:type="dxa"/>
          </w:tcPr>
          <w:p w:rsidR="000F56E1" w:rsidRPr="00C600CC" w:rsidRDefault="000F56E1" w:rsidP="000F56E1">
            <w:pPr>
              <w:spacing w:before="100" w:beforeAutospacing="1" w:after="100" w:afterAutospacing="1" w:line="240" w:lineRule="auto"/>
              <w:outlineLvl w:val="1"/>
              <w:rPr>
                <w:rFonts w:ascii="Times New Roman" w:eastAsia="Times New Roman" w:hAnsi="Times New Roman" w:cs="Times New Roman"/>
                <w:b/>
                <w:bCs/>
                <w:color w:val="000000"/>
                <w:sz w:val="24"/>
                <w:szCs w:val="36"/>
                <w:lang w:eastAsia="de-DE"/>
              </w:rPr>
            </w:pPr>
            <w:r w:rsidRPr="00C600CC">
              <w:rPr>
                <w:rFonts w:ascii="Times New Roman" w:eastAsia="Times New Roman" w:hAnsi="Times New Roman" w:cs="Times New Roman"/>
                <w:b/>
                <w:bCs/>
                <w:color w:val="000000"/>
                <w:sz w:val="24"/>
                <w:szCs w:val="36"/>
                <w:lang w:eastAsia="de-DE"/>
              </w:rPr>
              <w:lastRenderedPageBreak/>
              <w:t>Suppe von jungen Gemüsen.</w:t>
            </w:r>
          </w:p>
          <w:p w:rsidR="000F56E1" w:rsidRPr="00C600CC" w:rsidRDefault="000F56E1" w:rsidP="000F56E1">
            <w:pPr>
              <w:spacing w:before="100" w:beforeAutospacing="1" w:after="100" w:afterAutospacing="1" w:line="240" w:lineRule="auto"/>
              <w:outlineLvl w:val="2"/>
              <w:rPr>
                <w:rFonts w:ascii="Times New Roman" w:eastAsia="Times New Roman" w:hAnsi="Times New Roman" w:cs="Times New Roman"/>
                <w:b/>
                <w:bCs/>
                <w:color w:val="000000"/>
                <w:sz w:val="20"/>
                <w:szCs w:val="27"/>
                <w:lang w:eastAsia="de-DE"/>
              </w:rPr>
            </w:pPr>
            <w:r w:rsidRPr="00C600CC">
              <w:rPr>
                <w:rFonts w:ascii="Times New Roman" w:eastAsia="Times New Roman" w:hAnsi="Times New Roman" w:cs="Times New Roman"/>
                <w:b/>
                <w:bCs/>
                <w:color w:val="000000"/>
                <w:sz w:val="20"/>
                <w:szCs w:val="27"/>
                <w:lang w:eastAsia="de-DE"/>
              </w:rPr>
              <w:t>Zutaten</w:t>
            </w:r>
          </w:p>
          <w:p w:rsidR="000F56E1" w:rsidRPr="00C600CC" w:rsidRDefault="000F56E1" w:rsidP="000F56E1">
            <w:pPr>
              <w:numPr>
                <w:ilvl w:val="0"/>
                <w:numId w:val="20"/>
              </w:numPr>
              <w:spacing w:before="100" w:beforeAutospacing="1" w:after="100" w:afterAutospacing="1" w:line="240" w:lineRule="auto"/>
              <w:rPr>
                <w:rFonts w:ascii="Times New Roman" w:eastAsia="Times New Roman" w:hAnsi="Times New Roman" w:cs="Times New Roman"/>
                <w:color w:val="000000"/>
                <w:sz w:val="20"/>
                <w:szCs w:val="27"/>
                <w:lang w:eastAsia="de-DE"/>
              </w:rPr>
            </w:pPr>
            <w:r w:rsidRPr="00C600CC">
              <w:rPr>
                <w:rFonts w:ascii="Times New Roman" w:eastAsia="Times New Roman" w:hAnsi="Times New Roman" w:cs="Times New Roman"/>
                <w:color w:val="000000"/>
                <w:sz w:val="20"/>
                <w:szCs w:val="27"/>
                <w:lang w:eastAsia="de-DE"/>
              </w:rPr>
              <w:t>einem Stich Butter</w:t>
            </w:r>
          </w:p>
          <w:p w:rsidR="000F56E1" w:rsidRPr="00C600CC" w:rsidRDefault="000F56E1" w:rsidP="000F56E1">
            <w:pPr>
              <w:numPr>
                <w:ilvl w:val="0"/>
                <w:numId w:val="20"/>
              </w:numPr>
              <w:spacing w:before="100" w:beforeAutospacing="1" w:after="100" w:afterAutospacing="1" w:line="240" w:lineRule="auto"/>
              <w:rPr>
                <w:rFonts w:ascii="Times New Roman" w:eastAsia="Times New Roman" w:hAnsi="Times New Roman" w:cs="Times New Roman"/>
                <w:color w:val="000000"/>
                <w:sz w:val="20"/>
                <w:szCs w:val="27"/>
                <w:lang w:eastAsia="de-DE"/>
              </w:rPr>
            </w:pPr>
            <w:r w:rsidRPr="00C600CC">
              <w:rPr>
                <w:rFonts w:ascii="Times New Roman" w:eastAsia="Times New Roman" w:hAnsi="Times New Roman" w:cs="Times New Roman"/>
                <w:color w:val="000000"/>
                <w:sz w:val="20"/>
                <w:szCs w:val="27"/>
                <w:lang w:eastAsia="de-DE"/>
              </w:rPr>
              <w:t>Mehl</w:t>
            </w:r>
          </w:p>
          <w:p w:rsidR="000F56E1" w:rsidRPr="00C600CC" w:rsidRDefault="000F56E1" w:rsidP="000F56E1">
            <w:pPr>
              <w:numPr>
                <w:ilvl w:val="0"/>
                <w:numId w:val="20"/>
              </w:numPr>
              <w:spacing w:before="100" w:beforeAutospacing="1" w:after="100" w:afterAutospacing="1" w:line="240" w:lineRule="auto"/>
              <w:rPr>
                <w:rFonts w:ascii="Times New Roman" w:eastAsia="Times New Roman" w:hAnsi="Times New Roman" w:cs="Times New Roman"/>
                <w:color w:val="000000"/>
                <w:sz w:val="20"/>
                <w:szCs w:val="27"/>
                <w:lang w:eastAsia="de-DE"/>
              </w:rPr>
            </w:pPr>
            <w:r w:rsidRPr="00C600CC">
              <w:rPr>
                <w:rFonts w:ascii="Times New Roman" w:eastAsia="Times New Roman" w:hAnsi="Times New Roman" w:cs="Times New Roman"/>
                <w:color w:val="000000"/>
                <w:sz w:val="20"/>
                <w:szCs w:val="27"/>
                <w:lang w:eastAsia="de-DE"/>
              </w:rPr>
              <w:t>Bouillon</w:t>
            </w:r>
          </w:p>
          <w:p w:rsidR="000F56E1" w:rsidRPr="00C600CC" w:rsidRDefault="000F56E1" w:rsidP="000F56E1">
            <w:pPr>
              <w:numPr>
                <w:ilvl w:val="0"/>
                <w:numId w:val="20"/>
              </w:numPr>
              <w:spacing w:before="100" w:beforeAutospacing="1" w:after="100" w:afterAutospacing="1" w:line="240" w:lineRule="auto"/>
              <w:rPr>
                <w:rFonts w:ascii="Times New Roman" w:eastAsia="Times New Roman" w:hAnsi="Times New Roman" w:cs="Times New Roman"/>
                <w:color w:val="000000"/>
                <w:sz w:val="20"/>
                <w:szCs w:val="27"/>
                <w:lang w:eastAsia="de-DE"/>
              </w:rPr>
            </w:pPr>
            <w:r w:rsidRPr="00C600CC">
              <w:rPr>
                <w:rFonts w:ascii="Times New Roman" w:eastAsia="Times New Roman" w:hAnsi="Times New Roman" w:cs="Times New Roman"/>
                <w:color w:val="000000"/>
                <w:sz w:val="20"/>
                <w:szCs w:val="27"/>
                <w:lang w:eastAsia="de-DE"/>
              </w:rPr>
              <w:t>Salz</w:t>
            </w:r>
          </w:p>
          <w:p w:rsidR="000F56E1" w:rsidRPr="00C600CC" w:rsidRDefault="000F56E1" w:rsidP="000F56E1">
            <w:pPr>
              <w:numPr>
                <w:ilvl w:val="0"/>
                <w:numId w:val="20"/>
              </w:numPr>
              <w:spacing w:before="100" w:beforeAutospacing="1" w:after="100" w:afterAutospacing="1" w:line="240" w:lineRule="auto"/>
              <w:rPr>
                <w:rFonts w:ascii="Times New Roman" w:eastAsia="Times New Roman" w:hAnsi="Times New Roman" w:cs="Times New Roman"/>
                <w:color w:val="000000"/>
                <w:sz w:val="20"/>
                <w:szCs w:val="27"/>
                <w:lang w:eastAsia="de-DE"/>
              </w:rPr>
            </w:pPr>
            <w:r w:rsidRPr="00C600CC">
              <w:rPr>
                <w:rFonts w:ascii="Times New Roman" w:eastAsia="Times New Roman" w:hAnsi="Times New Roman" w:cs="Times New Roman"/>
                <w:color w:val="000000"/>
                <w:sz w:val="20"/>
                <w:szCs w:val="27"/>
                <w:lang w:eastAsia="de-DE"/>
              </w:rPr>
              <w:t>Wurzeln</w:t>
            </w:r>
          </w:p>
          <w:p w:rsidR="000F56E1" w:rsidRPr="00C600CC" w:rsidRDefault="000F56E1" w:rsidP="000F56E1">
            <w:pPr>
              <w:numPr>
                <w:ilvl w:val="0"/>
                <w:numId w:val="20"/>
              </w:numPr>
              <w:spacing w:before="100" w:beforeAutospacing="1" w:after="100" w:afterAutospacing="1" w:line="240" w:lineRule="auto"/>
              <w:rPr>
                <w:rFonts w:ascii="Times New Roman" w:eastAsia="Times New Roman" w:hAnsi="Times New Roman" w:cs="Times New Roman"/>
                <w:color w:val="000000"/>
                <w:sz w:val="20"/>
                <w:szCs w:val="27"/>
                <w:lang w:eastAsia="de-DE"/>
              </w:rPr>
            </w:pPr>
            <w:r w:rsidRPr="00C600CC">
              <w:rPr>
                <w:rFonts w:ascii="Times New Roman" w:eastAsia="Times New Roman" w:hAnsi="Times New Roman" w:cs="Times New Roman"/>
                <w:color w:val="000000"/>
                <w:sz w:val="20"/>
                <w:szCs w:val="27"/>
                <w:lang w:eastAsia="de-DE"/>
              </w:rPr>
              <w:t>Kopfsalat</w:t>
            </w:r>
          </w:p>
          <w:p w:rsidR="000F56E1" w:rsidRPr="00C600CC" w:rsidRDefault="000F56E1" w:rsidP="000F56E1">
            <w:pPr>
              <w:numPr>
                <w:ilvl w:val="0"/>
                <w:numId w:val="20"/>
              </w:numPr>
              <w:spacing w:before="100" w:beforeAutospacing="1" w:after="100" w:afterAutospacing="1" w:line="240" w:lineRule="auto"/>
              <w:rPr>
                <w:rFonts w:ascii="Times New Roman" w:eastAsia="Times New Roman" w:hAnsi="Times New Roman" w:cs="Times New Roman"/>
                <w:color w:val="000000"/>
                <w:sz w:val="20"/>
                <w:szCs w:val="27"/>
                <w:lang w:eastAsia="de-DE"/>
              </w:rPr>
            </w:pPr>
            <w:r w:rsidRPr="00C600CC">
              <w:rPr>
                <w:rFonts w:ascii="Times New Roman" w:eastAsia="Times New Roman" w:hAnsi="Times New Roman" w:cs="Times New Roman"/>
                <w:color w:val="000000"/>
                <w:sz w:val="20"/>
                <w:szCs w:val="27"/>
                <w:lang w:eastAsia="de-DE"/>
              </w:rPr>
              <w:t>Spinat</w:t>
            </w:r>
          </w:p>
          <w:p w:rsidR="000F56E1" w:rsidRPr="00C600CC" w:rsidRDefault="000F56E1" w:rsidP="000F56E1">
            <w:pPr>
              <w:numPr>
                <w:ilvl w:val="0"/>
                <w:numId w:val="20"/>
              </w:numPr>
              <w:spacing w:before="100" w:beforeAutospacing="1" w:after="100" w:afterAutospacing="1" w:line="240" w:lineRule="auto"/>
              <w:rPr>
                <w:rFonts w:ascii="Times New Roman" w:eastAsia="Times New Roman" w:hAnsi="Times New Roman" w:cs="Times New Roman"/>
                <w:color w:val="000000"/>
                <w:sz w:val="20"/>
                <w:szCs w:val="27"/>
                <w:lang w:eastAsia="de-DE"/>
              </w:rPr>
            </w:pPr>
            <w:r w:rsidRPr="00C600CC">
              <w:rPr>
                <w:rFonts w:ascii="Times New Roman" w:eastAsia="Times New Roman" w:hAnsi="Times New Roman" w:cs="Times New Roman"/>
                <w:color w:val="000000"/>
                <w:sz w:val="20"/>
                <w:szCs w:val="27"/>
                <w:lang w:eastAsia="de-DE"/>
              </w:rPr>
              <w:t>Sauerampfer</w:t>
            </w:r>
          </w:p>
          <w:p w:rsidR="000F56E1" w:rsidRPr="00C600CC" w:rsidRDefault="000F56E1" w:rsidP="000F56E1">
            <w:pPr>
              <w:numPr>
                <w:ilvl w:val="0"/>
                <w:numId w:val="20"/>
              </w:numPr>
              <w:spacing w:before="100" w:beforeAutospacing="1" w:after="100" w:afterAutospacing="1" w:line="240" w:lineRule="auto"/>
              <w:rPr>
                <w:rFonts w:ascii="Times New Roman" w:eastAsia="Times New Roman" w:hAnsi="Times New Roman" w:cs="Times New Roman"/>
                <w:color w:val="000000"/>
                <w:sz w:val="20"/>
                <w:szCs w:val="27"/>
                <w:lang w:eastAsia="de-DE"/>
              </w:rPr>
            </w:pPr>
            <w:r w:rsidRPr="00C600CC">
              <w:rPr>
                <w:rFonts w:ascii="Times New Roman" w:eastAsia="Times New Roman" w:hAnsi="Times New Roman" w:cs="Times New Roman"/>
                <w:color w:val="000000"/>
                <w:sz w:val="20"/>
                <w:szCs w:val="27"/>
                <w:lang w:eastAsia="de-DE"/>
              </w:rPr>
              <w:t>Portulac</w:t>
            </w:r>
          </w:p>
          <w:p w:rsidR="000F56E1" w:rsidRPr="00C600CC" w:rsidRDefault="000F56E1" w:rsidP="000F56E1">
            <w:pPr>
              <w:numPr>
                <w:ilvl w:val="0"/>
                <w:numId w:val="20"/>
              </w:numPr>
              <w:spacing w:before="100" w:beforeAutospacing="1" w:after="100" w:afterAutospacing="1" w:line="240" w:lineRule="auto"/>
              <w:rPr>
                <w:rFonts w:ascii="Times New Roman" w:eastAsia="Times New Roman" w:hAnsi="Times New Roman" w:cs="Times New Roman"/>
                <w:color w:val="000000"/>
                <w:sz w:val="20"/>
                <w:szCs w:val="27"/>
                <w:lang w:eastAsia="de-DE"/>
              </w:rPr>
            </w:pPr>
            <w:r w:rsidRPr="00C600CC">
              <w:rPr>
                <w:rFonts w:ascii="Times New Roman" w:eastAsia="Times New Roman" w:hAnsi="Times New Roman" w:cs="Times New Roman"/>
                <w:color w:val="000000"/>
                <w:sz w:val="20"/>
                <w:szCs w:val="27"/>
                <w:lang w:eastAsia="de-DE"/>
              </w:rPr>
              <w:t>junge Erbsen</w:t>
            </w:r>
          </w:p>
          <w:p w:rsidR="000F56E1" w:rsidRPr="00C600CC" w:rsidRDefault="000F56E1" w:rsidP="000F56E1">
            <w:pPr>
              <w:numPr>
                <w:ilvl w:val="0"/>
                <w:numId w:val="20"/>
              </w:numPr>
              <w:spacing w:before="100" w:beforeAutospacing="1" w:after="100" w:afterAutospacing="1" w:line="240" w:lineRule="auto"/>
              <w:rPr>
                <w:rFonts w:ascii="Times New Roman" w:eastAsia="Times New Roman" w:hAnsi="Times New Roman" w:cs="Times New Roman"/>
                <w:color w:val="000000"/>
                <w:sz w:val="20"/>
                <w:szCs w:val="27"/>
                <w:lang w:eastAsia="de-DE"/>
              </w:rPr>
            </w:pPr>
            <w:r w:rsidRPr="00C600CC">
              <w:rPr>
                <w:rFonts w:ascii="Times New Roman" w:eastAsia="Times New Roman" w:hAnsi="Times New Roman" w:cs="Times New Roman"/>
                <w:color w:val="000000"/>
                <w:sz w:val="20"/>
                <w:szCs w:val="27"/>
                <w:lang w:eastAsia="de-DE"/>
              </w:rPr>
              <w:t>Petersilie</w:t>
            </w:r>
          </w:p>
          <w:p w:rsidR="000F56E1" w:rsidRPr="00C600CC" w:rsidRDefault="000F56E1" w:rsidP="000F56E1">
            <w:pPr>
              <w:numPr>
                <w:ilvl w:val="0"/>
                <w:numId w:val="20"/>
              </w:numPr>
              <w:spacing w:before="100" w:beforeAutospacing="1" w:after="100" w:afterAutospacing="1" w:line="240" w:lineRule="auto"/>
              <w:rPr>
                <w:rFonts w:ascii="Times New Roman" w:eastAsia="Times New Roman" w:hAnsi="Times New Roman" w:cs="Times New Roman"/>
                <w:color w:val="000000"/>
                <w:sz w:val="20"/>
                <w:szCs w:val="27"/>
                <w:lang w:eastAsia="de-DE"/>
              </w:rPr>
            </w:pPr>
            <w:r w:rsidRPr="00C600CC">
              <w:rPr>
                <w:rFonts w:ascii="Times New Roman" w:eastAsia="Times New Roman" w:hAnsi="Times New Roman" w:cs="Times New Roman"/>
                <w:color w:val="000000"/>
                <w:sz w:val="20"/>
                <w:szCs w:val="27"/>
                <w:lang w:eastAsia="de-DE"/>
              </w:rPr>
              <w:t>Eidottern</w:t>
            </w:r>
          </w:p>
          <w:p w:rsidR="000F56E1" w:rsidRPr="00C600CC" w:rsidRDefault="000F56E1" w:rsidP="000F56E1">
            <w:pPr>
              <w:numPr>
                <w:ilvl w:val="0"/>
                <w:numId w:val="20"/>
              </w:numPr>
              <w:spacing w:before="100" w:beforeAutospacing="1" w:after="100" w:afterAutospacing="1" w:line="240" w:lineRule="auto"/>
              <w:rPr>
                <w:rFonts w:ascii="Times New Roman" w:eastAsia="Times New Roman" w:hAnsi="Times New Roman" w:cs="Times New Roman"/>
                <w:color w:val="000000"/>
                <w:sz w:val="20"/>
                <w:szCs w:val="27"/>
                <w:lang w:eastAsia="de-DE"/>
              </w:rPr>
            </w:pPr>
            <w:r w:rsidRPr="00C600CC">
              <w:rPr>
                <w:rFonts w:ascii="Times New Roman" w:eastAsia="Times New Roman" w:hAnsi="Times New Roman" w:cs="Times New Roman"/>
                <w:color w:val="000000"/>
                <w:sz w:val="20"/>
                <w:szCs w:val="27"/>
                <w:lang w:eastAsia="de-DE"/>
              </w:rPr>
              <w:t>Butter</w:t>
            </w:r>
          </w:p>
          <w:p w:rsidR="000F56E1" w:rsidRPr="00C600CC" w:rsidRDefault="000F56E1" w:rsidP="000F56E1">
            <w:pPr>
              <w:numPr>
                <w:ilvl w:val="0"/>
                <w:numId w:val="20"/>
              </w:numPr>
              <w:spacing w:before="100" w:beforeAutospacing="1" w:after="100" w:afterAutospacing="1" w:line="240" w:lineRule="auto"/>
              <w:rPr>
                <w:rFonts w:ascii="Times New Roman" w:eastAsia="Times New Roman" w:hAnsi="Times New Roman" w:cs="Times New Roman"/>
                <w:color w:val="000000"/>
                <w:sz w:val="20"/>
                <w:szCs w:val="27"/>
                <w:lang w:eastAsia="de-DE"/>
              </w:rPr>
            </w:pPr>
            <w:r w:rsidRPr="00C600CC">
              <w:rPr>
                <w:rFonts w:ascii="Times New Roman" w:eastAsia="Times New Roman" w:hAnsi="Times New Roman" w:cs="Times New Roman"/>
                <w:color w:val="000000"/>
                <w:sz w:val="20"/>
                <w:szCs w:val="27"/>
                <w:lang w:eastAsia="de-DE"/>
              </w:rPr>
              <w:t>Weißbrod</w:t>
            </w:r>
          </w:p>
          <w:p w:rsidR="000F56E1" w:rsidRPr="00C600CC" w:rsidRDefault="000F56E1" w:rsidP="000F56E1">
            <w:pPr>
              <w:spacing w:before="100" w:beforeAutospacing="1" w:after="100" w:afterAutospacing="1" w:line="240" w:lineRule="auto"/>
              <w:outlineLvl w:val="2"/>
              <w:rPr>
                <w:rFonts w:ascii="Times New Roman" w:eastAsia="Times New Roman" w:hAnsi="Times New Roman" w:cs="Times New Roman"/>
                <w:b/>
                <w:bCs/>
                <w:color w:val="000000"/>
                <w:sz w:val="20"/>
                <w:szCs w:val="27"/>
                <w:lang w:eastAsia="de-DE"/>
              </w:rPr>
            </w:pPr>
            <w:r w:rsidRPr="00C600CC">
              <w:rPr>
                <w:rFonts w:ascii="Times New Roman" w:eastAsia="Times New Roman" w:hAnsi="Times New Roman" w:cs="Times New Roman"/>
                <w:b/>
                <w:bCs/>
                <w:color w:val="000000"/>
                <w:sz w:val="20"/>
                <w:szCs w:val="27"/>
                <w:lang w:eastAsia="de-DE"/>
              </w:rPr>
              <w:t>Zubereitung</w:t>
            </w:r>
          </w:p>
          <w:p w:rsidR="000F56E1" w:rsidRPr="00C600CC" w:rsidRDefault="000F56E1" w:rsidP="000F56E1">
            <w:pPr>
              <w:spacing w:before="100" w:beforeAutospacing="1" w:after="100" w:afterAutospacing="1" w:line="240" w:lineRule="auto"/>
              <w:rPr>
                <w:rFonts w:ascii="Times New Roman" w:eastAsia="Times New Roman" w:hAnsi="Times New Roman" w:cs="Times New Roman"/>
                <w:color w:val="000000"/>
                <w:sz w:val="20"/>
                <w:szCs w:val="27"/>
                <w:lang w:eastAsia="de-DE"/>
              </w:rPr>
            </w:pPr>
            <w:r w:rsidRPr="00C600CC">
              <w:rPr>
                <w:rFonts w:ascii="Times New Roman" w:eastAsia="Times New Roman" w:hAnsi="Times New Roman" w:cs="Times New Roman"/>
                <w:color w:val="000000"/>
                <w:sz w:val="20"/>
                <w:szCs w:val="27"/>
                <w:lang w:eastAsia="de-DE"/>
              </w:rPr>
              <w:t>Man läßt in einem Stich Butter Mehl anziehn, gibt so viel Bouillon oder Wasser, als man Suppe haben will</w:t>
            </w:r>
            <w:r w:rsidR="00227EA5">
              <w:rPr>
                <w:rFonts w:ascii="Times New Roman" w:eastAsia="Times New Roman" w:hAnsi="Times New Roman" w:cs="Times New Roman"/>
                <w:color w:val="000000"/>
                <w:sz w:val="20"/>
                <w:szCs w:val="27"/>
                <w:lang w:eastAsia="de-DE"/>
              </w:rPr>
              <w:t>,</w:t>
            </w:r>
            <w:r w:rsidRPr="00C600CC">
              <w:rPr>
                <w:rFonts w:ascii="Times New Roman" w:eastAsia="Times New Roman" w:hAnsi="Times New Roman" w:cs="Times New Roman"/>
                <w:color w:val="000000"/>
                <w:sz w:val="20"/>
                <w:szCs w:val="27"/>
                <w:lang w:eastAsia="de-DE"/>
              </w:rPr>
              <w:t xml:space="preserve"> und Salz hinzu, und läßt folgende junge Gemüse, klein geschnitten, darin gahr kochen. Wurzeln, Kopfsalat, Spinat, Sauerampfer, Portulac und junge Erbsen. Dann wird die Suppe mit fein gehackter Petersilie und Eidottern abgerührt und in Butter geröstetes Weißbrod dabei gegeben.</w:t>
            </w:r>
          </w:p>
          <w:p w:rsidR="000F56E1" w:rsidRDefault="000F56E1" w:rsidP="000F56E1">
            <w:pPr>
              <w:spacing w:before="100" w:beforeAutospacing="1" w:after="100" w:afterAutospacing="1" w:line="240" w:lineRule="auto"/>
            </w:pPr>
            <w:r w:rsidRPr="00C600CC">
              <w:rPr>
                <w:rFonts w:ascii="Times New Roman" w:eastAsia="Times New Roman" w:hAnsi="Times New Roman" w:cs="Times New Roman"/>
                <w:color w:val="000000"/>
                <w:sz w:val="20"/>
                <w:szCs w:val="27"/>
                <w:lang w:eastAsia="de-DE"/>
              </w:rPr>
              <w:t>Zum Kochen dieser Suppe sind 1½ Stunden hinreichend.</w:t>
            </w:r>
          </w:p>
        </w:tc>
      </w:tr>
    </w:tbl>
    <w:p w:rsidR="000F56E1" w:rsidRDefault="000F56E1" w:rsidP="002B55F2">
      <w:pPr>
        <w:pStyle w:val="Textkrper"/>
      </w:pPr>
    </w:p>
    <w:p w:rsidR="00227EA5" w:rsidRDefault="000F56E1" w:rsidP="00227EA5">
      <w:pPr>
        <w:pStyle w:val="Textkrper"/>
      </w:pPr>
      <w:r>
        <w:t>Das ist doch schon nicht schlecht!</w:t>
      </w:r>
      <w:r w:rsidR="00227EA5" w:rsidRPr="00227EA5">
        <w:t xml:space="preserve"> </w:t>
      </w:r>
    </w:p>
    <w:p w:rsidR="00C600CC" w:rsidRPr="00227EA5" w:rsidRDefault="00227EA5" w:rsidP="00227EA5">
      <w:pPr>
        <w:pStyle w:val="Textkrper-Erstzeileneinzug"/>
        <w:rPr>
          <w:i/>
          <w:lang w:val="en-US"/>
        </w:rPr>
      </w:pPr>
      <w:r>
        <w:t xml:space="preserve">Ob ich allerdings diese Suppe jemals kochen werde, ja, das weiß ich wirklich nicht: Ich kann mir nicht vorstellen, dass ein in Boullion oder Wasser gekochter Kopfsalat wirklich gut schmeckt … </w:t>
      </w:r>
      <w:r w:rsidRPr="00C310A2">
        <w:rPr>
          <w:rStyle w:val="english"/>
        </w:rPr>
        <w:t>But that's another story.</w:t>
      </w:r>
    </w:p>
    <w:p w:rsidR="00C600CC" w:rsidRDefault="00955369" w:rsidP="002B55F2">
      <w:pPr>
        <w:pStyle w:val="Textkrper"/>
      </w:pPr>
      <w:r>
        <w:pict>
          <v:rect id="_x0000_i1030" style="width:0;height:1.5pt" o:hralign="center" o:hrstd="t" o:hr="t" fillcolor="#a0a0a0" stroked="f"/>
        </w:pict>
      </w:r>
    </w:p>
    <w:p w:rsidR="00C600CC" w:rsidRDefault="00C600CC" w:rsidP="002B55F2">
      <w:pPr>
        <w:pStyle w:val="Textkrper"/>
      </w:pPr>
    </w:p>
    <w:p w:rsidR="005605FC" w:rsidRDefault="00227EA5" w:rsidP="002B55F2">
      <w:pPr>
        <w:pStyle w:val="Textkrper"/>
      </w:pPr>
      <w:r>
        <w:t>Ohne lange Vorrede schreibe ich jetzt auf, w</w:t>
      </w:r>
      <w:r w:rsidR="002B55F2">
        <w:t xml:space="preserve">as mir </w:t>
      </w:r>
      <w:r w:rsidR="00AF0E30">
        <w:t xml:space="preserve">an der Lösung, die ich im letzten Blogpost präsentiert habe, </w:t>
      </w:r>
      <w:r w:rsidR="002B55F2">
        <w:t xml:space="preserve">noch nicht gefällt: </w:t>
      </w:r>
    </w:p>
    <w:p w:rsidR="002B35B2" w:rsidRDefault="002B55F2" w:rsidP="002B35B2">
      <w:pPr>
        <w:pStyle w:val="Listennummer"/>
        <w:numPr>
          <w:ilvl w:val="0"/>
          <w:numId w:val="19"/>
        </w:numPr>
      </w:pPr>
      <w:r>
        <w:t xml:space="preserve">Das </w:t>
      </w:r>
      <w:r w:rsidRPr="002B35B2">
        <w:rPr>
          <w:rStyle w:val="english"/>
        </w:rPr>
        <w:t>tag</w:t>
      </w:r>
      <w:r w:rsidR="00E878BE">
        <w:t xml:space="preserve"> </w:t>
      </w:r>
      <w:r w:rsidR="00E878BE" w:rsidRPr="00227EA5">
        <w:rPr>
          <w:rStyle w:val="code"/>
        </w:rPr>
        <w:t>&lt;recipeIngredient&gt;</w:t>
      </w:r>
      <w:r w:rsidR="00E878BE">
        <w:t xml:space="preserve"> </w:t>
      </w:r>
      <w:r w:rsidR="002B35B2">
        <w:t xml:space="preserve">schließt </w:t>
      </w:r>
      <w:r w:rsidR="00AF0E30">
        <w:t xml:space="preserve">die Angabe </w:t>
      </w:r>
      <w:r w:rsidR="002B35B2">
        <w:t xml:space="preserve">für die Menge </w:t>
      </w:r>
      <w:r w:rsidR="00AF0E30">
        <w:t>und</w:t>
      </w:r>
      <w:r w:rsidR="002B35B2">
        <w:t xml:space="preserve"> für die Art der Zutat ein. Diese Angaben sollen aber </w:t>
      </w:r>
      <w:r w:rsidR="00300942">
        <w:t>separierbar sein</w:t>
      </w:r>
      <w:r w:rsidR="002B35B2">
        <w:t xml:space="preserve">. </w:t>
      </w:r>
      <w:r w:rsidR="00300942">
        <w:t xml:space="preserve">Dazu werde ich </w:t>
      </w:r>
      <w:r w:rsidR="00227EA5">
        <w:t>dem</w:t>
      </w:r>
      <w:r w:rsidR="002B35B2">
        <w:t xml:space="preserve"> </w:t>
      </w:r>
      <w:r w:rsidR="002B35B2" w:rsidRPr="00227EA5">
        <w:rPr>
          <w:rStyle w:val="english"/>
        </w:rPr>
        <w:t>tag</w:t>
      </w:r>
      <w:r w:rsidR="002B35B2">
        <w:t xml:space="preserve"> </w:t>
      </w:r>
      <w:r w:rsidR="002B35B2" w:rsidRPr="00227EA5">
        <w:rPr>
          <w:rStyle w:val="code"/>
        </w:rPr>
        <w:t>&lt;</w:t>
      </w:r>
      <w:r w:rsidR="00227EA5" w:rsidRPr="00227EA5">
        <w:rPr>
          <w:rStyle w:val="code"/>
        </w:rPr>
        <w:t>recipeIngredient</w:t>
      </w:r>
      <w:r w:rsidR="002B35B2" w:rsidRPr="00227EA5">
        <w:rPr>
          <w:rStyle w:val="code"/>
        </w:rPr>
        <w:t>&gt;</w:t>
      </w:r>
      <w:r w:rsidR="002B35B2">
        <w:t xml:space="preserve"> </w:t>
      </w:r>
      <w:r w:rsidR="00300942">
        <w:t>eine Menge von Attributen hin</w:t>
      </w:r>
      <w:r w:rsidR="00227EA5">
        <w:t xml:space="preserve">zufügen, die eine Messung beschreiben. Eine solche Attributmenge ist in TEI enthalten, sie heißt </w:t>
      </w:r>
      <w:r w:rsidR="00227EA5" w:rsidRPr="00227EA5">
        <w:rPr>
          <w:rStyle w:val="code"/>
        </w:rPr>
        <w:t>att.measurement</w:t>
      </w:r>
      <w:r w:rsidR="002B35B2">
        <w:t xml:space="preserve">. </w:t>
      </w:r>
      <w:r w:rsidR="00F66F94">
        <w:t xml:space="preserve">Wir werden noch zu klären haben, auf welche Anzahl von Portionen sich eine Mengenangabe bezieht. </w:t>
      </w:r>
    </w:p>
    <w:p w:rsidR="00650061" w:rsidRDefault="00E547B2" w:rsidP="00E547B2">
      <w:pPr>
        <w:pStyle w:val="Listenabsatz"/>
      </w:pPr>
      <w:r>
        <w:t xml:space="preserve">In gleicher Intention werde ich den </w:t>
      </w:r>
      <w:r w:rsidRPr="00E547B2">
        <w:rPr>
          <w:rStyle w:val="english"/>
        </w:rPr>
        <w:t>tags</w:t>
      </w:r>
      <w:r>
        <w:t xml:space="preserve"> </w:t>
      </w:r>
      <w:r w:rsidRPr="00E547B2">
        <w:rPr>
          <w:rStyle w:val="code"/>
        </w:rPr>
        <w:t>cookTime</w:t>
      </w:r>
      <w:r>
        <w:t xml:space="preserve"> und </w:t>
      </w:r>
      <w:r w:rsidRPr="00E547B2">
        <w:rPr>
          <w:rStyle w:val="code"/>
        </w:rPr>
        <w:t>totalTime</w:t>
      </w:r>
      <w:r>
        <w:t xml:space="preserve"> die TEI-Attributmengen </w:t>
      </w:r>
      <w:r w:rsidRPr="00E547B2">
        <w:rPr>
          <w:rStyle w:val="code"/>
        </w:rPr>
        <w:t>att.duration</w:t>
      </w:r>
      <w:r>
        <w:t xml:space="preserve"> und </w:t>
      </w:r>
      <w:r w:rsidRPr="00E547B2">
        <w:rPr>
          <w:rStyle w:val="code"/>
        </w:rPr>
        <w:t>att.duration.iso</w:t>
      </w:r>
      <w:r>
        <w:t xml:space="preserve"> hinzufügen.  </w:t>
      </w:r>
    </w:p>
    <w:p w:rsidR="002B55F2" w:rsidRDefault="00AF0E30" w:rsidP="00486D39">
      <w:pPr>
        <w:pStyle w:val="Listennummer"/>
        <w:numPr>
          <w:ilvl w:val="0"/>
          <w:numId w:val="19"/>
        </w:numPr>
      </w:pPr>
      <w:r>
        <w:t xml:space="preserve">Unschön ist auch, dass in unserer Zutatenliste eine Angabe im Dativ erscheint: "einem Stich Butter". </w:t>
      </w:r>
      <w:r w:rsidR="00486D39">
        <w:t>(H</w:t>
      </w:r>
      <w:r w:rsidR="00816DBC">
        <w:t xml:space="preserve">ier macht sich der Dativ zwar nur bei der Mengenangabe bemerkbar, aber selbstverständlich kann man sich auch </w:t>
      </w:r>
      <w:r w:rsidR="00486D39">
        <w:t xml:space="preserve">eine </w:t>
      </w:r>
      <w:r w:rsidR="00816DBC">
        <w:t xml:space="preserve">in das Rezept eingestreute Zutatenangabe vorstellen, </w:t>
      </w:r>
      <w:r w:rsidR="00816DBC">
        <w:lastRenderedPageBreak/>
        <w:t>in de</w:t>
      </w:r>
      <w:r w:rsidR="00486D39">
        <w:t>r</w:t>
      </w:r>
      <w:r w:rsidR="00816DBC">
        <w:t xml:space="preserve"> auch die Art der Zutat in gebeugter Form angeführt wird.) </w:t>
      </w:r>
      <w:r w:rsidR="00DD565F">
        <w:t>Wir benötigen</w:t>
      </w:r>
      <w:r w:rsidR="00227EA5">
        <w:t xml:space="preserve"> </w:t>
      </w:r>
      <w:r w:rsidR="00E878BE">
        <w:t xml:space="preserve">ein Attribut, in dem die Grundform des jeweils verwendeten Worts genannt wird. </w:t>
      </w:r>
      <w:r w:rsidR="00486D39">
        <w:t>In der Sprachwissenschaft wird eine solche Grundform als Lemma bezeichnet.</w:t>
      </w:r>
    </w:p>
    <w:p w:rsidR="00816DBC" w:rsidRDefault="00816DBC" w:rsidP="00DD565F">
      <w:pPr>
        <w:pStyle w:val="Listennummer"/>
        <w:numPr>
          <w:ilvl w:val="0"/>
          <w:numId w:val="19"/>
        </w:numPr>
      </w:pPr>
      <w:r>
        <w:t xml:space="preserve">Ganz im Sinne des </w:t>
      </w:r>
      <w:r w:rsidRPr="00816DBC">
        <w:rPr>
          <w:rStyle w:val="english"/>
        </w:rPr>
        <w:t>Semantic Web</w:t>
      </w:r>
      <w:r>
        <w:t xml:space="preserve"> möchte ich die Zutaten als </w:t>
      </w:r>
      <w:r w:rsidRPr="00816DBC">
        <w:rPr>
          <w:rStyle w:val="english"/>
        </w:rPr>
        <w:t>resources</w:t>
      </w:r>
      <w:r>
        <w:t xml:space="preserve"> auffassen. Der RFC 3986 sagt: </w:t>
      </w:r>
    </w:p>
    <w:p w:rsidR="00816DBC" w:rsidRPr="00816DBC" w:rsidRDefault="00816DBC" w:rsidP="00816DBC">
      <w:pPr>
        <w:pStyle w:val="Blocktext"/>
      </w:pPr>
      <w:r w:rsidRPr="00816DBC">
        <w:t>"A resource is not necessarily accessible via the Internet; e.g., human beings, corporations, and bound books in a library can also be resources."</w:t>
      </w:r>
    </w:p>
    <w:p w:rsidR="00816DBC" w:rsidRDefault="00816DBC" w:rsidP="00816DBC">
      <w:pPr>
        <w:pStyle w:val="Listenabsatz"/>
      </w:pPr>
      <w:r>
        <w:t xml:space="preserve">Damit können sicherlich auch die Zutaten zu einem Rezept als Ressourcen aufgefasst werden. </w:t>
      </w:r>
    </w:p>
    <w:p w:rsidR="00DD565F" w:rsidRDefault="00BB0305" w:rsidP="00650061">
      <w:pPr>
        <w:pStyle w:val="Textkrper"/>
      </w:pPr>
      <w:r>
        <w:t xml:space="preserve">Im </w:t>
      </w:r>
      <w:r w:rsidRPr="00BB0305">
        <w:rPr>
          <w:rStyle w:val="english"/>
        </w:rPr>
        <w:t>Semantic Web</w:t>
      </w:r>
      <w:r>
        <w:t xml:space="preserve"> werden Ressourcen über URIs identifiziert, vgl. RFC 3986. Ich wünsche mir also eine Ressourcensammlung, in der alle denkbaren Zutaten aufgelistet sind und</w:t>
      </w:r>
      <w:r w:rsidR="00FC67BD">
        <w:t xml:space="preserve"> jede Zutat </w:t>
      </w:r>
      <w:r>
        <w:t xml:space="preserve">über </w:t>
      </w:r>
      <w:r w:rsidR="00FC67BD">
        <w:t xml:space="preserve">einen </w:t>
      </w:r>
      <w:r w:rsidR="00FC67BD" w:rsidRPr="00FC67BD">
        <w:rPr>
          <w:rStyle w:val="english"/>
        </w:rPr>
        <w:t>Uniform Resource Identifier</w:t>
      </w:r>
      <w:r w:rsidR="00FC67BD">
        <w:t xml:space="preserve"> identifiziert wird</w:t>
      </w:r>
      <w:r>
        <w:t>. Man könnte es auch anders formulieren: Ich wünsche mir ein kontrolliertes Vokabular, das RDF-codiert ist. RDF bedeutet "</w:t>
      </w:r>
      <w:r w:rsidRPr="00BB0305">
        <w:rPr>
          <w:rStyle w:val="english"/>
        </w:rPr>
        <w:t>Resource Description Framework</w:t>
      </w:r>
      <w:r>
        <w:t xml:space="preserve">", und in diesem Framework werden Ressourcen per URI identifiziert. </w:t>
      </w:r>
    </w:p>
    <w:p w:rsidR="00BB0305" w:rsidRPr="00BB0305" w:rsidRDefault="00BB0305" w:rsidP="00BB0305">
      <w:pPr>
        <w:pStyle w:val="Textkrper-Erstzeileneinzug"/>
      </w:pPr>
      <w:r>
        <w:t xml:space="preserve">In einem solchen RDF-codierten kontrollierten Vokabular sollten nicht nur die Zutaten einfach aufgelistet sein. Zu jeder Zutat sollten auch die üblichen </w:t>
      </w:r>
      <w:r w:rsidR="00D95CFE">
        <w:t xml:space="preserve">natürlichsprachlichen </w:t>
      </w:r>
      <w:r>
        <w:t xml:space="preserve">Bezeichnungen </w:t>
      </w:r>
      <w:r w:rsidR="0090347F">
        <w:t>("</w:t>
      </w:r>
      <w:r w:rsidR="0090347F" w:rsidRPr="0090347F">
        <w:rPr>
          <w:rStyle w:val="english"/>
        </w:rPr>
        <w:t>label</w:t>
      </w:r>
      <w:r w:rsidR="00FC67BD">
        <w:rPr>
          <w:rStyle w:val="english"/>
        </w:rPr>
        <w:t>s</w:t>
      </w:r>
      <w:r w:rsidR="0090347F">
        <w:t xml:space="preserve">") </w:t>
      </w:r>
      <w:r>
        <w:t>in einer Menge von Sprachen genannt werden</w:t>
      </w:r>
      <w:r w:rsidR="00A428E3">
        <w:t xml:space="preserve"> (die dann auch als Lemmata genutzt werden könnten</w:t>
      </w:r>
      <w:r w:rsidR="00B3335F">
        <w:t>, womit das oben postulierte Attribut entfallen könnte</w:t>
      </w:r>
      <w:r w:rsidR="00A428E3">
        <w:t>)</w:t>
      </w:r>
      <w:r>
        <w:t xml:space="preserve">. Zusätzlich sollten für jede Zutat ggf. Verweise </w:t>
      </w:r>
      <w:r w:rsidR="0090347F">
        <w:t>("</w:t>
      </w:r>
      <w:r w:rsidR="0090347F" w:rsidRPr="0090347F">
        <w:rPr>
          <w:rStyle w:val="english"/>
        </w:rPr>
        <w:t>links</w:t>
      </w:r>
      <w:r w:rsidR="0090347F">
        <w:t xml:space="preserve">") </w:t>
      </w:r>
      <w:r>
        <w:t xml:space="preserve">auf weitere Datenbestände enthalten sein, in denen sich z.B. Nährwertangaben oder andere Angaben </w:t>
      </w:r>
      <w:r w:rsidR="00D95CFE">
        <w:t xml:space="preserve">finden lassen. Wenn all das, was ich mir wünsche, dann auch noch frei über das Netz zugreifbar ist, dann nennt man </w:t>
      </w:r>
      <w:r w:rsidR="00D95CFE" w:rsidRPr="00D95CFE">
        <w:rPr>
          <w:rStyle w:val="english"/>
        </w:rPr>
        <w:t>Linked Open Data</w:t>
      </w:r>
      <w:r w:rsidR="00D95CFE">
        <w:t xml:space="preserve"> (LOD). </w:t>
      </w:r>
    </w:p>
    <w:p w:rsidR="00650061" w:rsidRDefault="00B30507" w:rsidP="00650061">
      <w:pPr>
        <w:pStyle w:val="Textkrper-Erstzeileneinzug"/>
      </w:pPr>
      <w:r>
        <w:t xml:space="preserve"> </w:t>
      </w:r>
      <w:r w:rsidR="00A428E3">
        <w:t xml:space="preserve">Und jetzt treiben wir es noch ein bisschen weiter: Ich möchte in meinem RDF-codierten Vokabular nicht nur </w:t>
      </w:r>
      <w:r w:rsidR="00A428E3" w:rsidRPr="00A428E3">
        <w:rPr>
          <w:rStyle w:val="english"/>
        </w:rPr>
        <w:t>labels</w:t>
      </w:r>
      <w:r w:rsidR="00A428E3">
        <w:t xml:space="preserve"> </w:t>
      </w:r>
      <w:r w:rsidR="0090347F">
        <w:t>und</w:t>
      </w:r>
      <w:r w:rsidR="00A428E3">
        <w:t xml:space="preserve"> </w:t>
      </w:r>
      <w:r w:rsidR="00A428E3" w:rsidRPr="00A428E3">
        <w:rPr>
          <w:rStyle w:val="english"/>
        </w:rPr>
        <w:t>links</w:t>
      </w:r>
      <w:r w:rsidR="00A428E3">
        <w:t>, sondern zusätzlich noch eine taxonomische Einordnung für jede Zutat, also z.B. "</w:t>
      </w:r>
      <w:r w:rsidR="00A428E3" w:rsidRPr="00A428E3">
        <w:rPr>
          <w:rStyle w:val="english"/>
        </w:rPr>
        <w:t>purslane (dt. Portulak) is-instance-of vegetable</w:t>
      </w:r>
      <w:r w:rsidR="00A428E3">
        <w:t xml:space="preserve">". (Zum Thema </w:t>
      </w:r>
      <w:r w:rsidR="00A428E3" w:rsidRPr="00A428E3">
        <w:rPr>
          <w:rStyle w:val="code"/>
        </w:rPr>
        <w:t>is-a</w:t>
      </w:r>
      <w:r w:rsidR="00A428E3">
        <w:t xml:space="preserve"> und </w:t>
      </w:r>
      <w:r w:rsidR="00A428E3" w:rsidRPr="00A428E3">
        <w:rPr>
          <w:rStyle w:val="code"/>
        </w:rPr>
        <w:t>is</w:t>
      </w:r>
      <w:r w:rsidR="00A428E3">
        <w:rPr>
          <w:rStyle w:val="code"/>
        </w:rPr>
        <w:noBreakHyphen/>
      </w:r>
      <w:r w:rsidR="00A428E3" w:rsidRPr="00A428E3">
        <w:rPr>
          <w:rStyle w:val="code"/>
        </w:rPr>
        <w:t>instance-of</w:t>
      </w:r>
      <w:r w:rsidR="00A428E3">
        <w:t xml:space="preserve"> vgl. die Dissertation und </w:t>
      </w:r>
      <w:hyperlink r:id="rId16" w:history="1">
        <w:r w:rsidR="00A428E3" w:rsidRPr="00A428E3">
          <w:rPr>
            <w:rStyle w:val="Hyperlink"/>
          </w:rPr>
          <w:t>diesen Blogpost</w:t>
        </w:r>
      </w:hyperlink>
      <w:r w:rsidR="00A428E3">
        <w:t xml:space="preserve"> von Jesper Zedlitz.)</w:t>
      </w:r>
      <w:r w:rsidR="000F6E37">
        <w:t xml:space="preserve"> Mit Taxonomien sind weitere Probleme verbunden, die ich aber hier nicht ausführlich diskutieren werden. </w:t>
      </w:r>
    </w:p>
    <w:p w:rsidR="00A428E3" w:rsidRDefault="00A428E3" w:rsidP="00650061">
      <w:pPr>
        <w:pStyle w:val="Textkrper-Erstzeileneinzug"/>
      </w:pPr>
      <w:r>
        <w:t>Du ahnst es, liebe Leserin, einen solchen Datenbestand</w:t>
      </w:r>
      <w:r w:rsidR="00B3335F">
        <w:t xml:space="preserve"> bzw. eine solche Kombination von Datenbeständen</w:t>
      </w:r>
      <w:r>
        <w:t xml:space="preserve"> habe ich nicht gefunden. </w:t>
      </w:r>
    </w:p>
    <w:p w:rsidR="00B3335F" w:rsidRDefault="00B3335F" w:rsidP="00650061">
      <w:pPr>
        <w:pStyle w:val="Textkrper-Erstzeileneinzug"/>
      </w:pPr>
      <w:r>
        <w:t xml:space="preserve">Ich werde in einem späteren Blogpost darauf zurückkommen. </w:t>
      </w:r>
    </w:p>
    <w:p w:rsidR="00650061" w:rsidRDefault="00955369" w:rsidP="00650061">
      <w:pPr>
        <w:pStyle w:val="Textkrper"/>
      </w:pPr>
      <w:r>
        <w:pict>
          <v:rect id="_x0000_i1031" style="width:0;height:1.5pt" o:hralign="center" o:hrstd="t" o:hr="t" fillcolor="#a0a0a0" stroked="f"/>
        </w:pict>
      </w:r>
    </w:p>
    <w:p w:rsidR="00227EA5" w:rsidRDefault="00227EA5" w:rsidP="00650061">
      <w:pPr>
        <w:pStyle w:val="Textkrper"/>
        <w:rPr>
          <w:rStyle w:val="english"/>
          <w:i w:val="0"/>
          <w:lang w:val="de-DE"/>
        </w:rPr>
      </w:pPr>
    </w:p>
    <w:p w:rsidR="00650061" w:rsidRDefault="008F3D94" w:rsidP="008F3D94">
      <w:pPr>
        <w:pStyle w:val="Textkrper"/>
      </w:pPr>
      <w:r>
        <w:t>Heute nur ein ganz kurzer Blogpost: In ihrem Artikel "</w:t>
      </w:r>
      <w:hyperlink r:id="rId17" w:history="1">
        <w:r w:rsidRPr="008F3D94">
          <w:rPr>
            <w:rStyle w:val="Hyperlink"/>
            <w:lang w:val="en-US"/>
          </w:rPr>
          <w:t>Flavor network and the principles of food pairing</w:t>
        </w:r>
      </w:hyperlink>
      <w:r>
        <w:t>" zeigen die Autoren Yong-Yeol Ahn, Sebastian E. Ahnert, James P. Bagrow und Albert-László Barabási, was man über die Unterschiede zwischen der amerikanischen und der asiatischen Küche durch die</w:t>
      </w:r>
      <w:r w:rsidRPr="008F3D94">
        <w:t xml:space="preserve"> kulinarische Analyse von ca. 56.000 (!) Rezepten </w:t>
      </w:r>
      <w:r>
        <w:t xml:space="preserve">herausfinden kann. Für jeden, der gerne kocht, ein </w:t>
      </w:r>
      <w:r w:rsidRPr="008F3D94">
        <w:rPr>
          <w:rStyle w:val="english"/>
        </w:rPr>
        <w:t>must-read</w:t>
      </w:r>
      <w:r>
        <w:t xml:space="preserve">! Und für jeden, der sich mit </w:t>
      </w:r>
      <w:r w:rsidRPr="008F3D94">
        <w:rPr>
          <w:rStyle w:val="english"/>
        </w:rPr>
        <w:t>big data</w:t>
      </w:r>
      <w:r>
        <w:t xml:space="preserve"> beschäftigen möchte, ebenfalls ein </w:t>
      </w:r>
      <w:r w:rsidRPr="008F3D94">
        <w:rPr>
          <w:rStyle w:val="english"/>
        </w:rPr>
        <w:t>must-read</w:t>
      </w:r>
      <w:r>
        <w:t xml:space="preserve">! </w:t>
      </w:r>
    </w:p>
    <w:p w:rsidR="008F3D94" w:rsidRPr="008F3D94" w:rsidRDefault="008F3D94" w:rsidP="008F3D94">
      <w:pPr>
        <w:pStyle w:val="Textkrper-Erstzeileneinzug"/>
      </w:pPr>
      <w:r>
        <w:t xml:space="preserve">Vielleicht schaffen wir es ja, mit den Methoden, die die genannten Autoren vorschlagen, etwas Vergleichbares über deutsche Rezepte </w:t>
      </w:r>
      <w:r w:rsidR="00F67DB9">
        <w:t xml:space="preserve">und ihre Veränderungen im Laufe der Zeit </w:t>
      </w:r>
      <w:r>
        <w:t xml:space="preserve">auszusagen. </w:t>
      </w:r>
    </w:p>
    <w:p w:rsidR="00F66F94" w:rsidRDefault="00955369" w:rsidP="00F66F94">
      <w:pPr>
        <w:pStyle w:val="Textkrper"/>
      </w:pPr>
      <w:r>
        <w:pict>
          <v:rect id="_x0000_i1032" style="width:0;height:1.5pt" o:hralign="center" o:hrstd="t" o:hr="t" fillcolor="#a0a0a0" stroked="f"/>
        </w:pict>
      </w:r>
    </w:p>
    <w:p w:rsidR="00F66F94" w:rsidRDefault="00F66F94" w:rsidP="00F66F94">
      <w:pPr>
        <w:pStyle w:val="Textkrper"/>
      </w:pPr>
    </w:p>
    <w:p w:rsidR="00F66F94" w:rsidRDefault="003662D1" w:rsidP="00F66F94">
      <w:pPr>
        <w:pStyle w:val="Textkrper"/>
      </w:pPr>
      <w:r>
        <w:lastRenderedPageBreak/>
        <w:t xml:space="preserve">Immer noch machen uns die </w:t>
      </w:r>
      <w:r w:rsidR="00F66F94">
        <w:t xml:space="preserve">Mengenangaben in </w:t>
      </w:r>
      <w:r>
        <w:t xml:space="preserve">den </w:t>
      </w:r>
      <w:r w:rsidR="00F66F94">
        <w:t>Rezepten</w:t>
      </w:r>
      <w:r>
        <w:t xml:space="preserve"> der Henriette Davidis gewisse Probleme.</w:t>
      </w:r>
    </w:p>
    <w:p w:rsidR="003662D1" w:rsidRDefault="00AF20FB" w:rsidP="003662D1">
      <w:pPr>
        <w:pStyle w:val="Textkrper-Erstzeileneinzug"/>
      </w:pPr>
      <w:r>
        <w:t>Es</w:t>
      </w:r>
      <w:r w:rsidR="003662D1">
        <w:t xml:space="preserve"> gibt </w:t>
      </w:r>
      <w:r>
        <w:t>solche Mengena</w:t>
      </w:r>
      <w:r w:rsidR="003662D1">
        <w:t xml:space="preserve">ngaben wie "ein Stich Butter". Naja, für eine geübte Köchin ist zwar klar, was damit gemeint ist, </w:t>
      </w:r>
      <w:r w:rsidR="00504BFA">
        <w:t xml:space="preserve">aber diese Mengenangabe ist natürlich ganz und gar ungeeignet, wen man für das Suppenrezept eine Nährwertanalyse erstellen will. Da hilft nur eine exakte Angabe in einer definierten Maßeinheit. </w:t>
      </w:r>
    </w:p>
    <w:p w:rsidR="00504BFA" w:rsidRDefault="00504BFA" w:rsidP="003662D1">
      <w:pPr>
        <w:pStyle w:val="Textkrper-Erstzeileneinzug"/>
      </w:pPr>
      <w:r>
        <w:t>In unserem Rezept für die "Suppe von jungen Gemüsen" werden wir die Zutat Butter deshalb wie folgt auszeichnen:</w:t>
      </w:r>
    </w:p>
    <w:p w:rsidR="00504BFA" w:rsidRPr="00504BFA" w:rsidRDefault="00504BFA" w:rsidP="00504BFA">
      <w:pPr>
        <w:pStyle w:val="Listenabsatz"/>
        <w:rPr>
          <w:rStyle w:val="code"/>
        </w:rPr>
      </w:pPr>
      <w:r w:rsidRPr="00504BFA">
        <w:rPr>
          <w:rStyle w:val="code"/>
        </w:rPr>
        <w:t>&lt;recipeIngredient commodity="Butter" quantity="0.010" unit="kg"&gt;</w:t>
      </w:r>
      <w:r w:rsidRPr="00504BFA">
        <w:rPr>
          <w:rStyle w:val="code"/>
        </w:rPr>
        <w:br/>
        <w:t>einem Stich Butter&lt;/recipeIngredient&gt;</w:t>
      </w:r>
    </w:p>
    <w:p w:rsidR="00504BFA" w:rsidRDefault="00AF20FB" w:rsidP="00504BFA">
      <w:pPr>
        <w:pStyle w:val="Textkrper"/>
      </w:pPr>
      <w:r>
        <w:t xml:space="preserve">Der Wert des Attributs </w:t>
      </w:r>
      <w:r w:rsidRPr="00AF20FB">
        <w:rPr>
          <w:rStyle w:val="code"/>
        </w:rPr>
        <w:t>commodity</w:t>
      </w:r>
      <w:r>
        <w:t xml:space="preserve"> bezeichnet das Lemma der im Rezept genannten Zutat. Woher ich dieses Lemma beziehe, muss ich noch klären.  </w:t>
      </w:r>
    </w:p>
    <w:p w:rsidR="00504BFA" w:rsidRDefault="00AF20FB" w:rsidP="00AF20FB">
      <w:pPr>
        <w:pStyle w:val="Textkrper-Erstzeileneinzug"/>
      </w:pPr>
      <w:r>
        <w:t>Für alle anderen Zutaten</w:t>
      </w:r>
      <w:r w:rsidR="00504BFA">
        <w:t xml:space="preserve"> </w:t>
      </w:r>
      <w:r>
        <w:t>gibt es keine Mengenangaben. Ja, es gibt nicht einmal eine Angabe, für wie viele Esser das Rezept gedacht ist. Da kann man nichts machen. Eine Nährwertberechnung kann hier nicht vernünftig durchgeführt werden.</w:t>
      </w:r>
    </w:p>
    <w:p w:rsidR="00AF20FB" w:rsidRPr="003662D1" w:rsidRDefault="00AF20FB" w:rsidP="00AF20FB">
      <w:pPr>
        <w:pStyle w:val="Textkrper-Erstzeileneinzug"/>
      </w:pPr>
      <w:r>
        <w:t xml:space="preserve">In anderen Rezepten gibt es Mengenangaben pro Portion. Hier scheint es mir vernünftig, die Mengenangaben bei der Auszeichnung auf eine jeweils eine Portion umzurechnen. </w:t>
      </w:r>
    </w:p>
    <w:p w:rsidR="00650061" w:rsidRDefault="00955369" w:rsidP="00650061">
      <w:pPr>
        <w:pStyle w:val="Textkrper"/>
      </w:pPr>
      <w:r>
        <w:pict>
          <v:rect id="_x0000_i1033" style="width:0;height:1.5pt" o:hralign="center" o:hrstd="t" o:hr="t" fillcolor="#a0a0a0" stroked="f"/>
        </w:pict>
      </w:r>
    </w:p>
    <w:p w:rsidR="00650061" w:rsidRDefault="00650061" w:rsidP="00650061">
      <w:pPr>
        <w:pStyle w:val="Textkrper"/>
      </w:pPr>
    </w:p>
    <w:p w:rsidR="002A3392" w:rsidRDefault="00B60759" w:rsidP="002A3392">
      <w:pPr>
        <w:pStyle w:val="Textkrper"/>
      </w:pPr>
      <w:r>
        <w:rPr>
          <w:noProof/>
          <w:lang w:eastAsia="de-DE"/>
        </w:rPr>
        <w:drawing>
          <wp:anchor distT="0" distB="0" distL="114300" distR="114300" simplePos="0" relativeHeight="251672576" behindDoc="0" locked="0" layoutInCell="1" allowOverlap="1">
            <wp:simplePos x="0" y="0"/>
            <wp:positionH relativeFrom="margin">
              <wp:align>left</wp:align>
            </wp:positionH>
            <wp:positionV relativeFrom="paragraph">
              <wp:posOffset>74930</wp:posOffset>
            </wp:positionV>
            <wp:extent cx="2597150" cy="194754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4-06 Postelein 001.jpg"/>
                    <pic:cNvPicPr/>
                  </pic:nvPicPr>
                  <pic:blipFill>
                    <a:blip r:embed="rId18">
                      <a:extLst>
                        <a:ext uri="{28A0092B-C50C-407E-A947-70E740481C1C}">
                          <a14:useLocalDpi xmlns:a14="http://schemas.microsoft.com/office/drawing/2010/main" val="0"/>
                        </a:ext>
                      </a:extLst>
                    </a:blip>
                    <a:stretch>
                      <a:fillRect/>
                    </a:stretch>
                  </pic:blipFill>
                  <pic:spPr>
                    <a:xfrm>
                      <a:off x="0" y="0"/>
                      <a:ext cx="2597150" cy="1947545"/>
                    </a:xfrm>
                    <a:prstGeom prst="rect">
                      <a:avLst/>
                    </a:prstGeom>
                  </pic:spPr>
                </pic:pic>
              </a:graphicData>
            </a:graphic>
            <wp14:sizeRelH relativeFrom="margin">
              <wp14:pctWidth>0</wp14:pctWidth>
            </wp14:sizeRelH>
            <wp14:sizeRelV relativeFrom="margin">
              <wp14:pctHeight>0</wp14:pctHeight>
            </wp14:sizeRelV>
          </wp:anchor>
        </w:drawing>
      </w:r>
      <w:r w:rsidR="002A3392">
        <w:t xml:space="preserve">Ich habe noch einmal unser Rezept für die "Suppe von jungen Gemüsen" durchgelesen. Steht das wirklich drin, dass man </w:t>
      </w:r>
      <w:r w:rsidR="00FE1517">
        <w:t>den "</w:t>
      </w:r>
      <w:r w:rsidR="002A3392">
        <w:t>Portulac</w:t>
      </w:r>
      <w:r w:rsidR="00FE1517">
        <w:t>"</w:t>
      </w:r>
      <w:r w:rsidR="002A3392">
        <w:t xml:space="preserve"> kochen soll? Ich kann es nicht fassen. Diese zarten, leicht säuerlichen Blättchen soll man </w:t>
      </w:r>
      <w:r w:rsidR="00FE1517">
        <w:t xml:space="preserve">wirklich </w:t>
      </w:r>
      <w:r w:rsidR="002A3392">
        <w:t>in einer Suppe verkochen? Das ist doch ein leckerer Salat!!!</w:t>
      </w:r>
      <w:r w:rsidR="00FE1517">
        <w:t xml:space="preserve"> Das geht ja gar nicht!</w:t>
      </w:r>
    </w:p>
    <w:p w:rsidR="00B60759" w:rsidRDefault="00FE1517" w:rsidP="00B60759">
      <w:pPr>
        <w:pStyle w:val="Textkrper-Erstzeileneinzug"/>
      </w:pPr>
      <w:r>
        <w:rPr>
          <w:noProof/>
          <w:lang w:eastAsia="de-DE"/>
        </w:rPr>
        <w:drawing>
          <wp:anchor distT="0" distB="0" distL="114300" distR="114300" simplePos="0" relativeHeight="251673600" behindDoc="0" locked="0" layoutInCell="1" allowOverlap="0" wp14:anchorId="53DD8CA2" wp14:editId="756904B4">
            <wp:simplePos x="0" y="0"/>
            <wp:positionH relativeFrom="margin">
              <wp:align>right</wp:align>
            </wp:positionH>
            <wp:positionV relativeFrom="paragraph">
              <wp:posOffset>901341</wp:posOffset>
            </wp:positionV>
            <wp:extent cx="1854000" cy="2480400"/>
            <wp:effectExtent l="0" t="0" r="0" b="0"/>
            <wp:wrapSquare wrapText="lef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rslane.jp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854000" cy="2480400"/>
                    </a:xfrm>
                    <a:prstGeom prst="rect">
                      <a:avLst/>
                    </a:prstGeom>
                  </pic:spPr>
                </pic:pic>
              </a:graphicData>
            </a:graphic>
            <wp14:sizeRelH relativeFrom="margin">
              <wp14:pctWidth>0</wp14:pctWidth>
            </wp14:sizeRelH>
            <wp14:sizeRelV relativeFrom="margin">
              <wp14:pctHeight>0</wp14:pctHeight>
            </wp14:sizeRelV>
          </wp:anchor>
        </w:drawing>
      </w:r>
      <w:r w:rsidR="00B60759">
        <w:t xml:space="preserve">Eine Nachfrage bei einer Bekannten, die an der CAU im Bereich Ernährungswissenschaften arbeitet, hat das Missverständnis aufgeklärt: Die Bezeichnung Portulak wird sowohl für den hier links im Bild gezeigten Salat benutzt (der auch Postelein oder gewöhnliches </w:t>
      </w:r>
      <w:r w:rsidR="00B60759" w:rsidRPr="00B60759">
        <w:t xml:space="preserve">Tellerkraut </w:t>
      </w:r>
      <w:r>
        <w:t>genannt</w:t>
      </w:r>
      <w:r w:rsidR="00B60759">
        <w:t xml:space="preserve"> wird), als auch für ein Gemüse, das im Deutschen als </w:t>
      </w:r>
      <w:r w:rsidR="00B60759" w:rsidRPr="00B60759">
        <w:t>Gemüse-Portulak</w:t>
      </w:r>
      <w:r w:rsidR="00B60759">
        <w:t xml:space="preserve"> bezeichnet wird. Ein Bild vom Gemüse-Portulak habe ich nicht in meinem Fundus, deshalb hier ein </w:t>
      </w:r>
      <w:r>
        <w:t>Flickr-</w:t>
      </w:r>
      <w:r w:rsidR="00B60759">
        <w:t xml:space="preserve">Bild </w:t>
      </w:r>
      <w:r>
        <w:t xml:space="preserve">von </w:t>
      </w:r>
      <w:r w:rsidRPr="00FE1517">
        <w:t>Alex "Skud" Bayley</w:t>
      </w:r>
      <w:r>
        <w:t>.</w:t>
      </w:r>
    </w:p>
    <w:p w:rsidR="00FE1517" w:rsidRDefault="00FE1517" w:rsidP="00B60759">
      <w:pPr>
        <w:pStyle w:val="Textkrper-Erstzeileneinzug"/>
      </w:pPr>
      <w:r>
        <w:t xml:space="preserve">Warum diese ausführliche Diskussion? An dieser Stelle ist mir klar geworden, was eigentlich immer schon klar war: Das inhaltsorientierte Auszeichnen von Text ist keine "mechanische" Tätigkeit, im Gegenteil: Sie verlangt an vielen Stellen eine sehr gute Sachkenntnis. Oder wie man sagen würde: ein sehr gutes Domänen-Wissen. </w:t>
      </w:r>
    </w:p>
    <w:p w:rsidR="00FE1517" w:rsidRPr="00B60759" w:rsidRDefault="00FE1517" w:rsidP="00B60759">
      <w:pPr>
        <w:pStyle w:val="Textkrper-Erstzeileneinzug"/>
      </w:pPr>
      <w:r>
        <w:t>In einem anderen Rezept habe ich gelesen, dass eine Zutat verwendet werden soll, die als "Scorzoner" bezeichnet wird. Was ist denn das, bitteschön? Kann bitte jemand helfen?</w:t>
      </w:r>
    </w:p>
    <w:p w:rsidR="00650061" w:rsidRDefault="00955369" w:rsidP="003E68BB">
      <w:pPr>
        <w:pStyle w:val="Textkrper"/>
      </w:pPr>
      <w:r>
        <w:lastRenderedPageBreak/>
        <w:pict>
          <v:rect id="_x0000_i1034" style="width:0;height:1.5pt" o:hralign="center" o:hrstd="t" o:hr="t" fillcolor="#a0a0a0" stroked="f"/>
        </w:pict>
      </w:r>
    </w:p>
    <w:p w:rsidR="003E68BB" w:rsidRDefault="003E68BB" w:rsidP="003E68BB">
      <w:pPr>
        <w:pStyle w:val="Textkrper"/>
      </w:pPr>
    </w:p>
    <w:p w:rsidR="003E68BB" w:rsidRDefault="003E68BB" w:rsidP="003E68BB">
      <w:pPr>
        <w:pStyle w:val="Textkrper"/>
      </w:pPr>
      <w:r>
        <w:t xml:space="preserve">Beim nochmaligen Durchlesen unseres Rezepts für die Suppe von jungen Gemüsen ist mir weiteres Problem aufgefallen, das ohne kulinarische Kenntnisse nicht gelöst werden kann. Was, bitteschön, ist den "Bouillon"? </w:t>
      </w:r>
    </w:p>
    <w:p w:rsidR="00DB5B54" w:rsidRDefault="005E19F2" w:rsidP="003E68BB">
      <w:pPr>
        <w:pStyle w:val="Textkrper-Erstzeileneinzug"/>
      </w:pPr>
      <w:r>
        <w:t>Möglicherweise nicht ganz exakt kann man Bouillon als ein Halbfertigprodukt</w:t>
      </w:r>
      <w:r w:rsidR="003E68BB">
        <w:t xml:space="preserve"> </w:t>
      </w:r>
      <w:r>
        <w:t xml:space="preserve">klassifizieren. D.h. eine Bouillon wird unabhängig von dem Gericht produziert, in dem sie schlussendlich verwendet wird. </w:t>
      </w:r>
      <w:r w:rsidR="00DB5B54">
        <w:t xml:space="preserve">Und sie ist auch für sich allein konsumierbar. </w:t>
      </w:r>
    </w:p>
    <w:p w:rsidR="003E68BB" w:rsidRDefault="00DB5B54" w:rsidP="003E68BB">
      <w:pPr>
        <w:pStyle w:val="Textkrper-Erstzeileneinzug"/>
      </w:pPr>
      <w:r>
        <w:t>Aber</w:t>
      </w:r>
      <w:r w:rsidR="005E19F2">
        <w:t xml:space="preserve"> jetzt kommt die entscheidende Frage: Wer </w:t>
      </w:r>
      <w:r w:rsidR="004A5A25">
        <w:t xml:space="preserve">hat die Bouillon </w:t>
      </w:r>
      <w:r w:rsidR="005E19F2">
        <w:t xml:space="preserve">produziert? </w:t>
      </w:r>
    </w:p>
    <w:p w:rsidR="004A5A25" w:rsidRDefault="004A5A25" w:rsidP="004A5A25">
      <w:pPr>
        <w:pStyle w:val="Textkrper-Erstzeileneinzug"/>
      </w:pPr>
      <w:r>
        <w:t>Es könnte sein, dass Henriette Davidis vorschlägt, ein industriell gefertigtes Extrakt à la Liebigs Fleischextrakt zu verwenden, um eine Bouillon zu verwenden, oder sie könnte ein Rezept angeben, um eine Bouillon selbst zu koch</w:t>
      </w:r>
      <w:r w:rsidR="00DB5B54">
        <w:t>en. Kochbuch-lesen ist angesagt!</w:t>
      </w:r>
      <w:r>
        <w:t xml:space="preserve"> </w:t>
      </w:r>
    </w:p>
    <w:p w:rsidR="004A5A25" w:rsidRDefault="004A5A25" w:rsidP="004A5A25">
      <w:pPr>
        <w:pStyle w:val="Textkrper-Erstzeileneinzug"/>
      </w:pPr>
      <w:r>
        <w:t xml:space="preserve">(In diesem Kontext kann ich mir einen Lesehinweis nicht verkneifen: Unter </w:t>
      </w:r>
    </w:p>
    <w:p w:rsidR="004A5A25" w:rsidRDefault="00955369" w:rsidP="004A5A25">
      <w:pPr>
        <w:pStyle w:val="Textkrper-Erstzeileneinzug"/>
        <w:ind w:firstLine="0"/>
      </w:pPr>
      <w:hyperlink r:id="rId20" w:history="1">
        <w:r w:rsidR="004A5A25" w:rsidRPr="008C36BC">
          <w:rPr>
            <w:rStyle w:val="Hyperlink"/>
          </w:rPr>
          <w:t>http://geb.uni-giessen.de/geb/volltexte/2004/1381/pdf/SdF-2003-1_2b.pdf</w:t>
        </w:r>
      </w:hyperlink>
    </w:p>
    <w:p w:rsidR="004A5A25" w:rsidRDefault="004A5A25" w:rsidP="004A5A25">
      <w:pPr>
        <w:pStyle w:val="Textkrper-Erstzeileneinzug"/>
        <w:ind w:firstLine="0"/>
      </w:pPr>
      <w:r>
        <w:t>findet man die außerordentlich interessante "</w:t>
      </w:r>
      <w:r w:rsidRPr="004A5A25">
        <w:t>Geschichte von Liebigs Fleischextrakt</w:t>
      </w:r>
      <w:r>
        <w:t>" – sehr lesenswert!)</w:t>
      </w:r>
    </w:p>
    <w:p w:rsidR="004A5A25" w:rsidRDefault="004A5A25" w:rsidP="004A5A25">
      <w:pPr>
        <w:pStyle w:val="Textkrper-Erstzeileneinzug"/>
      </w:pPr>
      <w:r>
        <w:t>Beim Rezept für die "Krebssuppe" findet man den entscheidenden Hinweis: "</w:t>
      </w:r>
      <w:r w:rsidRPr="004A5A25">
        <w:t>Man kocht nach No. 1 eine gute Bouillon</w:t>
      </w:r>
      <w:r>
        <w:t xml:space="preserve">." Und was finden wir unter No. 1? </w:t>
      </w:r>
      <w:r w:rsidR="00A00A93">
        <w:t>Leider n</w:t>
      </w:r>
      <w:r w:rsidR="00DB5B54">
        <w:t xml:space="preserve">icht etwa ein Rezept für </w:t>
      </w:r>
      <w:r w:rsidR="00A00A93">
        <w:t xml:space="preserve">eine </w:t>
      </w:r>
      <w:r w:rsidR="00DB5B54">
        <w:t>Bouillon, sondern e</w:t>
      </w:r>
      <w:r>
        <w:t>in Rezept für eine "</w:t>
      </w:r>
      <w:r w:rsidRPr="004A5A25">
        <w:t>Klare weiße Rindflei</w:t>
      </w:r>
      <w:r>
        <w:t>s</w:t>
      </w:r>
      <w:r w:rsidRPr="004A5A25">
        <w:t>ch</w:t>
      </w:r>
      <w:r>
        <w:t>s</w:t>
      </w:r>
      <w:r w:rsidRPr="004A5A25">
        <w:t>uppe</w:t>
      </w:r>
      <w:r>
        <w:t>". In dieses Rezept ist das Rezept für die Bouillon hineingesteckt worden</w:t>
      </w:r>
      <w:r w:rsidR="004F3D6D">
        <w:t xml:space="preserve"> – die klare weiße Rindfleischsuppe wird auf der Basis einer Bouillon hergestellt, hat aber noch weitere Zutaten, z.B. "beliebige Klöße" – ein weiteres Halbfertigprodukt. </w:t>
      </w:r>
      <w:r w:rsidR="00DB5B54">
        <w:t>Den Klößen hat Henriette Davidis ein eigenes Hauptkapitel gewidmet, nämlich in der vorliegenden Ausgabe das Kapitel L. (In der Ausgabe, die Jesper mir geschenkt hat, ist es das Kapitel O.) Naja, so könnte man sich wahrscheinlich durch das ganze Kochbuch hindurchhangeln …</w:t>
      </w:r>
    </w:p>
    <w:p w:rsidR="00DB5B54" w:rsidRDefault="00DB5B54" w:rsidP="004A5A25">
      <w:pPr>
        <w:pStyle w:val="Textkrper-Erstzeileneinzug"/>
      </w:pPr>
      <w:r>
        <w:t>Was bedeutet das für unsere kulinarische Analyse?</w:t>
      </w:r>
    </w:p>
    <w:p w:rsidR="00DB5B54" w:rsidRDefault="00DB5B54" w:rsidP="00DB5B54">
      <w:pPr>
        <w:pStyle w:val="Listennummer"/>
        <w:numPr>
          <w:ilvl w:val="0"/>
          <w:numId w:val="21"/>
        </w:numPr>
      </w:pPr>
      <w:r>
        <w:t xml:space="preserve">Aus dem Rezept für die </w:t>
      </w:r>
      <w:r w:rsidRPr="00DB5B54">
        <w:t>"Klare weiße Rindfleischsuppe"</w:t>
      </w:r>
      <w:r>
        <w:t xml:space="preserve"> muss das Rezept für Bouillon herausgelöst werden. Dazu muss man den Text sehr, sehr genau lesen; es ist nicht auf Anhieb erkennbar, wo das eine Rezept in das andere übergeht. Kulinarischer Sachverstand ist gefragt. </w:t>
      </w:r>
      <w:r w:rsidR="0011643E">
        <w:t xml:space="preserve">Dieses herausgelöste Rezept muss als solches erkennbar gemacht werden. </w:t>
      </w:r>
    </w:p>
    <w:p w:rsidR="00DB5B54" w:rsidRDefault="00F14BE2" w:rsidP="00DB5B54">
      <w:pPr>
        <w:pStyle w:val="Listennummer"/>
      </w:pPr>
      <w:r>
        <w:t xml:space="preserve">Unser </w:t>
      </w:r>
      <w:r w:rsidRPr="00F14BE2">
        <w:rPr>
          <w:rStyle w:val="english"/>
        </w:rPr>
        <w:t>tag</w:t>
      </w:r>
      <w:r>
        <w:t xml:space="preserve"> </w:t>
      </w:r>
      <w:r w:rsidRPr="00F14BE2">
        <w:rPr>
          <w:rStyle w:val="code"/>
        </w:rPr>
        <w:t>&lt;recipeIngredient&gt;</w:t>
      </w:r>
      <w:r w:rsidRPr="00F14BE2">
        <w:t xml:space="preserve">, mit dem </w:t>
      </w:r>
      <w:r>
        <w:t xml:space="preserve">wir die "Bouillon" im Rezept für die "Suppe von jungen Gemüsen" </w:t>
      </w:r>
      <w:r w:rsidR="004574DB">
        <w:t xml:space="preserve">ausgestattet haben, benötigt ein weiteres optionales Attribut, nämlich ein Attribut, das einen Verweis auf ein weiteres Rezept im Kochbuch der Henriette Davidis angibt. </w:t>
      </w:r>
    </w:p>
    <w:p w:rsidR="00AF2D33" w:rsidRDefault="00AF2D33" w:rsidP="00AF2D33">
      <w:pPr>
        <w:pStyle w:val="Textkrper"/>
      </w:pPr>
      <w:r>
        <w:rPr>
          <w:noProof/>
          <w:lang w:eastAsia="de-DE"/>
        </w:rPr>
        <w:lastRenderedPageBreak/>
        <mc:AlternateContent>
          <mc:Choice Requires="wps">
            <w:drawing>
              <wp:anchor distT="0" distB="0" distL="114300" distR="114300" simplePos="0" relativeHeight="251675648" behindDoc="0" locked="0" layoutInCell="1" allowOverlap="1" wp14:anchorId="3056AAA2" wp14:editId="07DCE624">
                <wp:simplePos x="0" y="0"/>
                <wp:positionH relativeFrom="margin">
                  <wp:align>left</wp:align>
                </wp:positionH>
                <wp:positionV relativeFrom="paragraph">
                  <wp:posOffset>0</wp:posOffset>
                </wp:positionV>
                <wp:extent cx="6158865" cy="9358630"/>
                <wp:effectExtent l="0" t="0" r="51435" b="13970"/>
                <wp:wrapTopAndBottom/>
                <wp:docPr id="9" name="Gefaltete Ecke 7"/>
                <wp:cNvGraphicFramePr/>
                <a:graphic xmlns:a="http://schemas.openxmlformats.org/drawingml/2006/main">
                  <a:graphicData uri="http://schemas.microsoft.com/office/word/2010/wordprocessingShape">
                    <wps:wsp>
                      <wps:cNvSpPr/>
                      <wps:spPr>
                        <a:xfrm>
                          <a:off x="0" y="0"/>
                          <a:ext cx="6158865" cy="9358630"/>
                        </a:xfrm>
                        <a:prstGeom prst="foldedCorner">
                          <a:avLst>
                            <a:gd name="adj" fmla="val 6769"/>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&lt;text&gt;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&lt;body&gt;</w:t>
                            </w:r>
                          </w:p>
                          <w:p w:rsidR="00AF2D33" w:rsidRPr="00AF2D33" w:rsidRDefault="00AF2D33" w:rsidP="00AF2D33">
                            <w:pPr>
                              <w:rPr>
                                <w:rFonts w:ascii="Andale Mono" w:hAnsi="Andale Mono" w:cs="Times New Roman"/>
                                <w:color w:val="8B26C9"/>
                                <w:sz w:val="14"/>
                                <w:szCs w:val="14"/>
                              </w:rPr>
                            </w:pP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&lt;head&gt;Suppe von jungen Gemüsen.&lt;/head&gt;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&lt;cue:recipeInstructions&gt;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&lt;p&gt;Man läßt in &lt;cue:recipeIngredient commodity="Butter" quantity="0.010"</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target="http://oek1.fao.org/skosmos/agrovoc/en/page/c_1162" unit="kg"&gt;einem</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Stich Butter&lt;/cue:recipeIngredient&gt;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 commodity="Mehl"</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target="http://oek1.fao.org/skosmos/agrovoc/en/page/c_2988"</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&gt;Mehl&lt;/cue:recipeIngredient&gt; anziehn, gibt so viel &lt;cue:recipeIngredient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commodity="Boullion" target="http://lod.nal.usda.gov/nalt/230392"</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&gt;Bouillon&lt;/cue:recipeIngredient&gt; oder Wasser, als man Suppe haben will und</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&lt;cue:recipeIngredient&gt;Salz&lt;/cue:recipeIngredient&gt; hinzu, und läßt folgende</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junge Gemüse, klein geschnitten, darin gahr kochen.</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&lt;cue:recipeIngredient&gt;Wurzeln&lt;/cue:recipeIngredient&gt;,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&lt;cue:recipeIngredient&gt;Kopfsalat&lt;/cue:recipeIngredient&gt;,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&lt;cue:recipeIngredient&gt;Spinat&lt;/cue:recipeIngredient&gt;,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&lt;cue:recipeIngredient&gt;Sauerampfer&lt;/cue:recipeIngredient&gt;,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&lt;cue:recipeIngredient&gt;Portulac&lt;/cue:recipeIngredient&gt; und junge</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&lt;cue:recipeIngredient&gt;Erbsen&lt;/cue:recipeIngredient&gt;. Dann wird die Suppe mit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fein gehackter &lt;cue:recipeIngredient&gt;Petersilie&lt;/cue:recipeIngredient&gt; und</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&lt;cue:recipeIngredient&gt;Eidottern&lt;/cue:recipeIngredient&gt; abgerührt und in</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&lt;cue:recipeIngredient&gt;Butter&lt;/cue:recipeIngredient&gt; geröstetes</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&lt;cue:recipeIngredient&gt;Weißbrod&lt;/cue:recipeIngredient&gt; dabei gegeben.&lt;/p&gt;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&lt;/cue:recipeInstructions&gt;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&lt;p&gt;Zum Kochen dieser Suppe sind &lt;cue:totalTime dur-iso="PT90M"&gt;1½</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Stunden&lt;/cue:totalTime&gt; hinreichend.&lt;/p&gt;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&lt;/cue:recipe&gt;</w:t>
                            </w:r>
                          </w:p>
                          <w:p w:rsidR="00AF2D33" w:rsidRPr="00AF2D33" w:rsidRDefault="00AF2D33" w:rsidP="00AF2D33">
                            <w:pPr>
                              <w:rPr>
                                <w:rFonts w:ascii="Andale Mono" w:hAnsi="Andale Mono" w:cs="Times New Roman"/>
                                <w:color w:val="8B26C9"/>
                                <w:sz w:val="14"/>
                                <w:szCs w:val="14"/>
                              </w:rPr>
                            </w:pP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&lt;head&gt;Klare weiße Rindfleischsuppe.&lt;/head&gt;</w:t>
                            </w:r>
                          </w:p>
                          <w:p w:rsidR="00AF2D33" w:rsidRPr="00AF2D33" w:rsidRDefault="00AF2D33" w:rsidP="00AF2D33">
                            <w:pPr>
                              <w:rPr>
                                <w:rFonts w:ascii="Andale Mono" w:hAnsi="Andale Mono" w:cs="Times New Roman"/>
                                <w:color w:val="8B26C9"/>
                                <w:sz w:val="14"/>
                                <w:szCs w:val="14"/>
                              </w:rPr>
                            </w:pP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&lt;cue:recipeInstructions&gt;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&lt;p&gt;&lt;anchor xml:id="bouillon-start"/&gt;Man rechnet, wenn die Gesellschaft klein ist, auf</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jede Person ¾ Pfund, bei einer großen Gesellschaft &lt;cue:recipeIngredient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commodity="Rindfleisch" quantity="0.5" unit="kg"&gt;½ Pfund</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Fleisch&lt;/cue:recipeIngredient&gt;. Dasselbe wird gewaschen und mit doppelt so</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vielem Wasser, als man Suppe haben will, zu Feuer gesetzt. Auf jede Person rechnet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man bei einem Gesellschaftsessen &amp;#x215C; Maß Suppe, also auch ¾ Maß Wasser, wozu</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man gleich das nöthige &lt;cue:recipeIngredient commodity="Salz"</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&gt;Salz&lt;/cue:recipeIngredient&gt; gibt, weil das Fleisch nur in der ersten Stunde</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des Kochens das Salz annimmt und das spätere Hinzugeben des Salzes nur die Suppe</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würzt. Ist das Fleisch sorgfältig ausgeschäumt, gibt man eine fein geschnittene</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 commodity="Zwiebel"&gt;Zwiebel&lt;/cue:recipeIngredient&gt; hinzu,</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wodurch die Brühe an Kraft gewinnt, und läßt sie, fest zugedeckt, fortwährend,</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aber nicht zu stark kochen. Eine Stunde später gießt man die Brühe durch ein</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Haarsieb, weil sie nie ganz klar ist, spült das Stück Fleisch eben ab und setzt es</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mit der Brühe, die man vom Bodensatz langsam abschüttet, in dem ebenfalls</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umgespülten Topfe wieder zu Feuer nebst einigen &lt;cue:recipeIngredient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commodity="Sommer-Trüffel"&gt;Scorzoner&lt;/cue:recipeIngredient&gt;-, einer</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 commodity="Knollensellerie"</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&gt;Sellerie&lt;/cue:recipeIngredient&gt;- und &lt;cue:recipeIngredient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commodity="Petersilienwurzel"&gt;Petersilienwurzel&lt;/cue:recipeIngredient&gt;. Hiermit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läßt man die Suppe ferner kochen, während man zuweilen das Fett abnimmt, das der</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Bouillon den feinen Geschmack benimmt. &lt;anchor xml:id="bouillon-end"/&gt; Man kann</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ein halbes Stündchen vor dem Anrichten &lt;cue:recipeIngredient commodity="Spargel"</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&gt;Spargel&lt;/cue:recipeIngredient&gt; oder &lt;cue:recipeIngredient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commodity="Blumenkohl"&gt;Blumenkohl&lt;/cue:recipeIngredient&gt;, was die Jahreszeit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gerade bietet, hinein geben, nur muß beides eben abgekocht sein, und darf ja nicht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in der Bouillon zerkochen. Ist das Fleisch gahr, aber nicht zu weich gekocht, läßt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man beliebige Klöße eben darin gahr kochen und richtet die Suppe an. Zugleich hat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man &lt;cue:recipeIngredient commodity="Reis"&gt;Reis&lt;/cue:recipeIngredient&gt;, für jede</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Person einen Eßlöffel gerechnet, abgebrüht und in Bouillon, wozu man so viel mehr</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Fleisch genommen, gahr und dick gekocht; doch müssen die Körner ganz bleiben.</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Derselbe wird bei der Suppe (nach Belieben mit geriebenem &lt;cue:recipeIngredient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commodity="Parmesan"&gt;Parmesankäse&lt;/cue:recipeIngredient&gt;) herumgereicht.&lt;/p&gt;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&lt;/cue:recipeInstructions&gt;</w:t>
                            </w:r>
                          </w:p>
                          <w:p w:rsidR="00AF2D33" w:rsidRPr="00AF2D33" w:rsidRDefault="00AF2D33" w:rsidP="00AF2D33">
                            <w:pPr>
                              <w:rPr>
                                <w:rFonts w:ascii="Andale Mono" w:hAnsi="Andale Mono" w:cs="Times New Roman"/>
                                <w:color w:val="8B26C9"/>
                                <w:sz w:val="14"/>
                                <w:szCs w:val="14"/>
                              </w:rPr>
                            </w:pP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&lt;p&gt;Rindfleischsuppe muß vom Kochen an, &lt;cue:cookTime dur-iso="PT3H15M"&gt;3—3½</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Stunden&lt;/cue:cookTime&gt; kochen.&lt;/p&gt;</w:t>
                            </w:r>
                          </w:p>
                          <w:p w:rsidR="00AF2D33" w:rsidRPr="00AF2D33" w:rsidRDefault="00AF2D33" w:rsidP="00AF2D33">
                            <w:pPr>
                              <w:rPr>
                                <w:rFonts w:ascii="Andale Mono" w:hAnsi="Andale Mono"/>
                                <w:noProof/>
                                <w:sz w:val="14"/>
                                <w:szCs w:val="14"/>
                              </w:rPr>
                            </w:pPr>
                            <w:r w:rsidRPr="00AF2D33">
                              <w:rPr>
                                <w:rFonts w:ascii="Andale Mono" w:hAnsi="Andale Mono" w:cs="Times New Roman"/>
                                <w:color w:val="8B26C9"/>
                                <w:sz w:val="14"/>
                                <w:szCs w:val="14"/>
                              </w:rPr>
                              <w:t xml:space="preserve">         &lt;/cue:recipe&gt;</w:t>
                            </w: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56AAA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1" type="#_x0000_t65" style="position:absolute;margin-left:0;margin-top:0;width:484.95pt;height:736.9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" adj="20138" fillcolor="white [3212]" strokecolor="#272727 [2749]" strokeweight="1pt">
                <v:stroke joinstyle="miter"/>
                <v:textbox inset=",3mm">
                  <w:txbxContent>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&lt;text&gt;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&lt;body&gt;</w:t>
                      </w:r>
                    </w:p>
                    <w:p w:rsidR="00AF2D33" w:rsidRPr="00AF2D33" w:rsidRDefault="00AF2D33" w:rsidP="00AF2D33">
                      <w:pPr>
                        <w:rPr>
                          <w:rFonts w:ascii="Andale Mono" w:hAnsi="Andale Mono" w:cs="Times New Roman"/>
                          <w:color w:val="8B26C9"/>
                          <w:sz w:val="14"/>
                          <w:szCs w:val="14"/>
                        </w:rPr>
                      </w:pP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&lt;head&gt;Suppe von jungen Gemüsen.&lt;/head&gt;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&lt;cue:recipeInstructions&gt;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&lt;p&gt;Man läßt in &lt;cue:recipeIngredient commodity="Butter" quantity="0.010"</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target="http://oek1.fao.org/skosmos/agrovoc/en/page/c_1162" unit="kg"&gt;einem</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Stich Butter&lt;/cue:recipeIngredient&gt;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 commodity="Mehl"</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target="http://oek1.fao.org/skosmos/agrovoc/en/page/c_2988"</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&gt;Mehl&lt;/cue:recipeIngredient&gt; anziehn, gibt so viel &lt;cue:recipeIngredient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commodity="Boullion" target="http://lod.nal.usda.gov/nalt/230392"</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&gt;Bouillon&lt;/cue:recipeIngredient&gt; oder Wasser, als man Suppe haben will und</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&lt;cue:recipeIngredient&gt;Salz&lt;/cue:recipeIngredient&gt; hinzu, und läßt folgende</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junge Gemüse, klein geschnitten, darin gahr kochen.</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&lt;cue:recipeIngredient&gt;Wurzeln&lt;/cue:recipeIngredient&gt;,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&lt;cue:recipeIngredient&gt;Kopfsalat&lt;/cue:recipeIngredient&gt;,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&lt;cue:recipeIngredient&gt;Spinat&lt;/cue:recipeIngredient&gt;,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&lt;cue:recipeIngredient&gt;Sauerampfer&lt;/cue:recipeIngredient&gt;,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&lt;cue:recipeIngredient&gt;Portulac&lt;/cue:recipeIngredient&gt; und junge</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&lt;cue:recipeIngredient&gt;Erbsen&lt;/cue:recipeIngredient&gt;. Dann wird die Suppe mit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fein gehackter &lt;cue:recipeIngredient&gt;Petersilie&lt;/cue:recipeIngredient&gt; und</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&lt;cue:recipeIngredient&gt;Eidottern&lt;/cue:recipeIngredient&gt; abgerührt und in</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&lt;cue:recipeIngredient&gt;Butter&lt;/cue:recipeIngredient&gt; geröstetes</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&lt;cue:recipeIngredient&gt;Weißbrod&lt;/cue:recipeIngredient&gt; dabei gegeben.&lt;/p&gt;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&lt;/cue:recipeInstructions&gt;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&lt;p&gt;Zum Kochen dieser Suppe sind &lt;cue:totalTime dur-iso="PT90M"&gt;1½</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Stunden&lt;/cue:totalTime&gt; hinreichend.&lt;/p&gt;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&lt;/cue:recipe&gt;</w:t>
                      </w:r>
                    </w:p>
                    <w:p w:rsidR="00AF2D33" w:rsidRPr="00AF2D33" w:rsidRDefault="00AF2D33" w:rsidP="00AF2D33">
                      <w:pPr>
                        <w:rPr>
                          <w:rFonts w:ascii="Andale Mono" w:hAnsi="Andale Mono" w:cs="Times New Roman"/>
                          <w:color w:val="8B26C9"/>
                          <w:sz w:val="14"/>
                          <w:szCs w:val="14"/>
                        </w:rPr>
                      </w:pP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&lt;head&gt;</w:t>
                      </w:r>
                      <w:r w:rsidRPr="00AF2D33">
                        <w:rPr>
                          <w:rFonts w:ascii="Andale Mono" w:hAnsi="Andale Mono" w:cs="Times New Roman"/>
                          <w:color w:val="8B26C9"/>
                          <w:sz w:val="14"/>
                          <w:szCs w:val="14"/>
                        </w:rPr>
                        <w:t>Klare weiße Rindfleischsuppe.</w:t>
                      </w:r>
                      <w:bookmarkStart w:id="1" w:name="_GoBack"/>
                      <w:bookmarkEnd w:id="1"/>
                      <w:r w:rsidRPr="00AF2D33">
                        <w:rPr>
                          <w:rFonts w:ascii="Andale Mono" w:hAnsi="Andale Mono" w:cs="Times New Roman"/>
                          <w:color w:val="8B26C9"/>
                          <w:sz w:val="14"/>
                          <w:szCs w:val="14"/>
                        </w:rPr>
                        <w:t>&lt;/head&gt;</w:t>
                      </w:r>
                    </w:p>
                    <w:p w:rsidR="00AF2D33" w:rsidRPr="00AF2D33" w:rsidRDefault="00AF2D33" w:rsidP="00AF2D33">
                      <w:pPr>
                        <w:rPr>
                          <w:rFonts w:ascii="Andale Mono" w:hAnsi="Andale Mono" w:cs="Times New Roman"/>
                          <w:color w:val="8B26C9"/>
                          <w:sz w:val="14"/>
                          <w:szCs w:val="14"/>
                        </w:rPr>
                      </w:pP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&lt;cue:recipeInstructions&gt;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&lt;p&gt;&lt;anchor xml:id="bouillon-start"/&gt;Man rechnet, wenn die Gesellschaft klein ist, auf</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jede Person ¾ Pfund, bei einer großen Gesellschaft &lt;cue:recipeIngredient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commodity="Rindfleisch" quantity="0.5" unit="kg"&gt;½ Pfund</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Fleisch&lt;/cue:recipeIngredient&gt;. Dasselbe wird gewaschen und mit doppelt so</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vielem Wasser, als man Suppe haben will, zu Feuer gesetzt. Auf jede Person rechnet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man bei einem Gesellschaftsessen &amp;#x215C; Maß Suppe, also auch ¾ Maß Wasser, wozu</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man gleich das nöthige &lt;cue:recipeIngredient commodity="Salz"</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&gt;Salz&lt;/cue:recipeIngredient&gt; gibt, weil das Fleisch nur in der ersten Stunde</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des Kochens das Salz annimmt und das spätere Hinzugeben des Salzes nur die Suppe</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würzt. Ist das Fleisch sorgfältig ausgeschäumt, gibt man eine fein geschnittene</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 commodity="Zwiebel"&gt;Zwiebel&lt;/cue:recipeIngredient&gt; hinzu,</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wodurch die Brühe an Kraft gewinnt, und läßt sie, fest zugedeckt, fortwährend,</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aber nicht zu stark kochen. Eine Stunde später gießt man die Brühe durch ein</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Haarsieb, weil sie nie ganz klar ist, spült das Stück Fleisch eben ab und setzt es</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mit der Brühe, die man vom Bodensatz langsam abschüttet, in dem ebenfalls</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umgespülten Topfe wieder zu Feuer nebst einigen &lt;cue:recipeIngredient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commodity="Sommer-Trüffel"&gt;Scorzoner&lt;/cue:recipeIngredient&gt;-, einer</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&lt;cue:recipeIngredient commodity="Knollensellerie"</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&gt;Sellerie&lt;/cue:recipeIngredient&gt;- und &lt;cue:recipeIngredient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commodity="Petersilienwurzel"&gt;Petersilienwurzel&lt;/cue:recipeIngredient&gt;. Hiermit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läßt man die Suppe ferner kochen, während man zuweilen das Fett abnimmt, das der</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Bouillon den feinen Geschmack benimmt. &lt;anchor xml:id="bouillon-end"/&gt; Man kann</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ein halbes Stündchen vor dem Anrichten &lt;cue:recipeIngredient commodity="Spargel"</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&gt;Spargel&lt;/cue:recipeIngredient&gt; oder &lt;cue:recipeIngredient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commodity="Blumenkohl"&gt;Blumenkohl&lt;/cue:recipeIngredient&gt;, was die Jahreszeit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gerade bietet, hinein geben, nur muß beides eben abgekocht sein, und darf ja nicht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in der Bouillon zerkochen. Ist das Fleisch gahr, aber nicht zu weich gekocht, läßt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man beliebige Klöße eben darin gahr kochen und richtet die Suppe an. Zugleich hat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man &lt;cue:recipeIngredient commodity="Reis"&gt;Reis&lt;/cue:recipeIngredient&gt;, für jede</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Person einen Eßlöffel gerechnet, abgebrüht und in Bouillon, wozu man so viel mehr</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Fleisch genommen, gahr und dick gekocht; doch müssen die Körner ganz bleiben.</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Derselbe wird bei der Suppe (nach Belieben mit geriebenem &lt;cue:recipeIngredient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commodity="Parmesan"&gt;Parmesankäse&lt;/cue:recipeIngredient&gt;) herumgereicht.&lt;/p&gt;</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&lt;/cue:recipeInstructions&gt;</w:t>
                      </w:r>
                    </w:p>
                    <w:p w:rsidR="00AF2D33" w:rsidRPr="00AF2D33" w:rsidRDefault="00AF2D33" w:rsidP="00AF2D33">
                      <w:pPr>
                        <w:rPr>
                          <w:rFonts w:ascii="Andale Mono" w:hAnsi="Andale Mono" w:cs="Times New Roman"/>
                          <w:color w:val="8B26C9"/>
                          <w:sz w:val="14"/>
                          <w:szCs w:val="14"/>
                        </w:rPr>
                      </w:pP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&lt;p&gt;Rindfleischsuppe muß vom Kochen an, &lt;cue:cookTime dur-iso="PT3H15M"&gt;3—3½</w:t>
                      </w:r>
                    </w:p>
                    <w:p w:rsidR="00AF2D33" w:rsidRPr="00AF2D33" w:rsidRDefault="00AF2D33" w:rsidP="00AF2D33">
                      <w:pPr>
                        <w:rPr>
                          <w:rFonts w:ascii="Andale Mono" w:hAnsi="Andale Mono" w:cs="Times New Roman"/>
                          <w:color w:val="8B26C9"/>
                          <w:sz w:val="14"/>
                          <w:szCs w:val="14"/>
                        </w:rPr>
                      </w:pPr>
                      <w:r w:rsidRPr="00AF2D33">
                        <w:rPr>
                          <w:rFonts w:ascii="Andale Mono" w:hAnsi="Andale Mono" w:cs="Times New Roman"/>
                          <w:color w:val="8B26C9"/>
                          <w:sz w:val="14"/>
                          <w:szCs w:val="14"/>
                        </w:rPr>
                        <w:t xml:space="preserve">                  Stunden&lt;/cue:cookTime&gt; kochen.&lt;/p&gt;</w:t>
                      </w:r>
                    </w:p>
                    <w:p w:rsidR="00AF2D33" w:rsidRPr="00AF2D33" w:rsidRDefault="00AF2D33" w:rsidP="00AF2D33">
                      <w:pPr>
                        <w:rPr>
                          <w:rFonts w:ascii="Andale Mono" w:hAnsi="Andale Mono"/>
                          <w:noProof/>
                          <w:sz w:val="14"/>
                          <w:szCs w:val="14"/>
                        </w:rPr>
                      </w:pPr>
                      <w:r w:rsidRPr="00AF2D33">
                        <w:rPr>
                          <w:rFonts w:ascii="Andale Mono" w:hAnsi="Andale Mono" w:cs="Times New Roman"/>
                          <w:color w:val="8B26C9"/>
                          <w:sz w:val="14"/>
                          <w:szCs w:val="14"/>
                        </w:rPr>
                        <w:t xml:space="preserve">         &lt;/cue:recipe&gt;</w:t>
                      </w:r>
                    </w:p>
                  </w:txbxContent>
                </v:textbox>
                <w10:wrap type="topAndBottom" anchorx="margin"/>
              </v:shape>
            </w:pict>
          </mc:Fallback>
        </mc:AlternateContent>
      </w:r>
    </w:p>
    <w:p w:rsidR="004A5A25" w:rsidRPr="004A5A25" w:rsidRDefault="004A5A25" w:rsidP="00A00A93">
      <w:pPr>
        <w:pStyle w:val="Textkrper"/>
      </w:pPr>
    </w:p>
    <w:p w:rsidR="003E68BB" w:rsidRDefault="003E68BB" w:rsidP="003E68BB">
      <w:pPr>
        <w:pStyle w:val="Textkrper-Erstzeileneinzug"/>
      </w:pPr>
    </w:p>
    <w:p w:rsidR="00E6339E" w:rsidRDefault="00955369" w:rsidP="00E6339E">
      <w:pPr>
        <w:pStyle w:val="Textkrper"/>
      </w:pPr>
      <w:r>
        <w:pict>
          <v:rect id="_x0000_i1035" style="width:0;height:1.5pt" o:hralign="center" o:hrstd="t" o:hr="t" fillcolor="#a0a0a0" stroked="f"/>
        </w:pict>
      </w:r>
    </w:p>
    <w:p w:rsidR="00E6339E" w:rsidRDefault="00E6339E" w:rsidP="00E6339E">
      <w:pPr>
        <w:pStyle w:val="Textkrper"/>
      </w:pPr>
    </w:p>
    <w:p w:rsidR="00E6339E" w:rsidRDefault="00E6339E" w:rsidP="00E6339E">
      <w:pPr>
        <w:pStyle w:val="Textkrper"/>
      </w:pPr>
      <w:r>
        <w:t xml:space="preserve">Diskussion der Vokabulare, Datenbanken usw. </w:t>
      </w:r>
    </w:p>
    <w:p w:rsidR="00E6339E" w:rsidRDefault="00E6339E" w:rsidP="00E6339E">
      <w:pPr>
        <w:pStyle w:val="Textkrper-Erstzeileneinzug"/>
      </w:pPr>
    </w:p>
    <w:p w:rsidR="00E6339E" w:rsidRDefault="00955369" w:rsidP="00E6339E">
      <w:pPr>
        <w:pStyle w:val="Textkrper"/>
      </w:pPr>
      <w:r>
        <w:pict>
          <v:rect id="_x0000_i1036" style="width:0;height:1.5pt" o:hralign="center" o:hrstd="t" o:hr="t" fillcolor="#a0a0a0" stroked="f"/>
        </w:pict>
      </w:r>
    </w:p>
    <w:p w:rsidR="00E6339E" w:rsidRDefault="00E6339E" w:rsidP="00E6339E">
      <w:pPr>
        <w:pStyle w:val="Textkrper"/>
      </w:pPr>
    </w:p>
    <w:p w:rsidR="00E6339E" w:rsidRDefault="0028161E" w:rsidP="00E6339E">
      <w:pPr>
        <w:pStyle w:val="Textkrper"/>
      </w:pPr>
      <w:r>
        <w:t>Werkzeuge: oXygen vs. webanno</w:t>
      </w:r>
    </w:p>
    <w:p w:rsidR="00E6339E" w:rsidRDefault="00E6339E" w:rsidP="00E6339E">
      <w:pPr>
        <w:pStyle w:val="Textkrper-Erstzeileneinzug"/>
      </w:pPr>
    </w:p>
    <w:p w:rsidR="00E6339E" w:rsidRDefault="00955369" w:rsidP="00E6339E">
      <w:pPr>
        <w:pStyle w:val="Textkrper"/>
      </w:pPr>
      <w:r>
        <w:pict>
          <v:rect id="_x0000_i1037" style="width:0;height:1.5pt" o:hralign="center" o:hrstd="t" o:hr="t" fillcolor="#a0a0a0" stroked="f"/>
        </w:pict>
      </w:r>
    </w:p>
    <w:p w:rsidR="00E6339E" w:rsidRDefault="00E6339E" w:rsidP="00E6339E">
      <w:pPr>
        <w:pStyle w:val="Textkrper"/>
      </w:pPr>
    </w:p>
    <w:p w:rsidR="00E6339E" w:rsidRDefault="00E6339E" w:rsidP="00E6339E">
      <w:pPr>
        <w:pStyle w:val="Textkrper"/>
      </w:pPr>
    </w:p>
    <w:p w:rsidR="00E6339E" w:rsidRPr="00E6339E" w:rsidRDefault="00E6339E" w:rsidP="00E6339E">
      <w:pPr>
        <w:pStyle w:val="Textkrper-Erstzeileneinzug"/>
      </w:pPr>
    </w:p>
    <w:sectPr w:rsidR="00E6339E" w:rsidRPr="00E6339E" w:rsidSect="00CE3CAA">
      <w:pgSz w:w="11906" w:h="16838" w:code="9"/>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369" w:rsidRDefault="00955369" w:rsidP="000C2462">
      <w:pPr>
        <w:spacing w:line="240" w:lineRule="auto"/>
      </w:pPr>
      <w:r>
        <w:separator/>
      </w:r>
    </w:p>
  </w:endnote>
  <w:endnote w:type="continuationSeparator" w:id="0">
    <w:p w:rsidR="00955369" w:rsidRDefault="00955369" w:rsidP="000C24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ndale Mono">
    <w:panose1 w:val="020B0509000000000004"/>
    <w:charset w:val="00"/>
    <w:family w:val="modern"/>
    <w:pitch w:val="fixed"/>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WalbaumFraktur">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369" w:rsidRDefault="00955369" w:rsidP="000C2462">
      <w:pPr>
        <w:spacing w:line="240" w:lineRule="auto"/>
      </w:pPr>
      <w:r>
        <w:separator/>
      </w:r>
    </w:p>
  </w:footnote>
  <w:footnote w:type="continuationSeparator" w:id="0">
    <w:p w:rsidR="00955369" w:rsidRDefault="00955369" w:rsidP="000C2462">
      <w:pPr>
        <w:spacing w:line="240" w:lineRule="auto"/>
      </w:pPr>
      <w:r>
        <w:continuationSeparator/>
      </w:r>
    </w:p>
  </w:footnote>
  <w:footnote w:id="1">
    <w:p w:rsidR="000C2462" w:rsidRPr="000C2462" w:rsidRDefault="000C2462" w:rsidP="000C2462">
      <w:pPr>
        <w:pStyle w:val="Funotentext"/>
        <w:rPr>
          <w:lang w:val="en-US"/>
        </w:rPr>
      </w:pPr>
      <w:r>
        <w:rPr>
          <w:rStyle w:val="Funotenzeichen"/>
        </w:rPr>
        <w:footnoteRef/>
      </w:r>
      <w:r>
        <w:t xml:space="preserve"> </w:t>
      </w:r>
      <w:r>
        <w:tab/>
      </w:r>
      <w:r w:rsidRPr="000C2462">
        <w:rPr>
          <w:lang w:val="en-US"/>
        </w:rPr>
        <w:t>Douglas Brownlie, Paul Hewer &amp; Suzanne Horne: Culinary Tourism: An Exploratory Reading of Contemporary Representations of Cooking. Consumption, Markets and Culture, Vol. 8, No. 1, March 2005, pp. 7–26</w:t>
      </w:r>
      <w:r w:rsidR="00223727">
        <w:rPr>
          <w:lang w:val="en-US"/>
        </w:rPr>
        <w:t>.</w:t>
      </w:r>
    </w:p>
    <w:p w:rsidR="000C2462" w:rsidRDefault="000C2462" w:rsidP="000C2462">
      <w:pPr>
        <w:pStyle w:val="Funotentext"/>
      </w:pPr>
    </w:p>
  </w:footnote>
  <w:footnote w:id="2">
    <w:p w:rsidR="007E253F" w:rsidRPr="007E253F" w:rsidRDefault="007E253F" w:rsidP="007E253F">
      <w:pPr>
        <w:pStyle w:val="Funotentext"/>
        <w:rPr>
          <w:lang w:val="en-US"/>
        </w:rPr>
      </w:pPr>
      <w:r>
        <w:rPr>
          <w:rStyle w:val="Funotenzeichen"/>
        </w:rPr>
        <w:footnoteRef/>
      </w:r>
      <w:r>
        <w:t xml:space="preserve"> </w:t>
      </w:r>
      <w:r>
        <w:tab/>
      </w:r>
      <w:r w:rsidRPr="007E253F">
        <w:rPr>
          <w:lang w:val="en-US"/>
        </w:rPr>
        <w:t xml:space="preserve">Lucy Scholes: A slave to the stove? The TV celebrity chef abandons the kitchen: lifestyle TV, domesticity and gender. Critical Quarterly Special Issue: Food, edited by Lucy Scholes and Matthew Taunton, </w:t>
      </w:r>
      <w:r>
        <w:rPr>
          <w:lang w:val="en-US"/>
        </w:rPr>
        <w:t>Vol. 53, Issue 3, pp.</w:t>
      </w:r>
      <w:r w:rsidRPr="007E253F">
        <w:rPr>
          <w:lang w:val="en-US"/>
        </w:rPr>
        <w:t xml:space="preserve"> 44–59, October 2011</w:t>
      </w:r>
      <w:r>
        <w:rPr>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8" style="width:0;height:1.5pt" o:hralign="center" o:bullet="t" o:hrstd="t" o:hr="t" fillcolor="#a0a0a0" stroked="f"/>
    </w:pict>
  </w:numPicBullet>
  <w:numPicBullet w:numPicBulletId="1">
    <w:pict>
      <v:rect id="_x0000_i1029" style="width:0;height:1.5pt" o:hralign="center" o:bullet="t" o:hrstd="t" o:hr="t" fillcolor="#a0a0a0" stroked="f"/>
    </w:pict>
  </w:numPicBullet>
  <w:abstractNum w:abstractNumId="0" w15:restartNumberingAfterBreak="0">
    <w:nsid w:val="FFFFFF7C"/>
    <w:multiLevelType w:val="singleLevel"/>
    <w:tmpl w:val="496E82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34E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4485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79A56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8207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0CC7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34DF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F4EE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E81FF8"/>
    <w:lvl w:ilvl="0">
      <w:start w:val="1"/>
      <w:numFmt w:val="decimal"/>
      <w:pStyle w:val="Listennummer"/>
      <w:lvlText w:val="%1."/>
      <w:lvlJc w:val="left"/>
      <w:pPr>
        <w:tabs>
          <w:tab w:val="num" w:pos="360"/>
        </w:tabs>
        <w:ind w:left="360" w:hanging="360"/>
      </w:pPr>
      <w:rPr>
        <w:rFonts w:hint="default"/>
      </w:rPr>
    </w:lvl>
  </w:abstractNum>
  <w:abstractNum w:abstractNumId="9" w15:restartNumberingAfterBreak="0">
    <w:nsid w:val="FFFFFF89"/>
    <w:multiLevelType w:val="singleLevel"/>
    <w:tmpl w:val="DE8A02E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A9B118D"/>
    <w:multiLevelType w:val="hybridMultilevel"/>
    <w:tmpl w:val="0FFEE41A"/>
    <w:lvl w:ilvl="0" w:tplc="3850A882">
      <w:start w:val="1"/>
      <w:numFmt w:val="bullet"/>
      <w:lvlText w:val=""/>
      <w:lvlPicBulletId w:val="1"/>
      <w:lvlJc w:val="left"/>
      <w:pPr>
        <w:tabs>
          <w:tab w:val="num" w:pos="720"/>
        </w:tabs>
        <w:ind w:left="720" w:hanging="360"/>
      </w:pPr>
      <w:rPr>
        <w:rFonts w:ascii="Symbol" w:hAnsi="Symbol" w:hint="default"/>
      </w:rPr>
    </w:lvl>
    <w:lvl w:ilvl="1" w:tplc="088C3EBC" w:tentative="1">
      <w:start w:val="1"/>
      <w:numFmt w:val="bullet"/>
      <w:lvlText w:val=""/>
      <w:lvlJc w:val="left"/>
      <w:pPr>
        <w:tabs>
          <w:tab w:val="num" w:pos="1440"/>
        </w:tabs>
        <w:ind w:left="1440" w:hanging="360"/>
      </w:pPr>
      <w:rPr>
        <w:rFonts w:ascii="Symbol" w:hAnsi="Symbol" w:hint="default"/>
      </w:rPr>
    </w:lvl>
    <w:lvl w:ilvl="2" w:tplc="FF12E50A" w:tentative="1">
      <w:start w:val="1"/>
      <w:numFmt w:val="bullet"/>
      <w:lvlText w:val=""/>
      <w:lvlJc w:val="left"/>
      <w:pPr>
        <w:tabs>
          <w:tab w:val="num" w:pos="2160"/>
        </w:tabs>
        <w:ind w:left="2160" w:hanging="360"/>
      </w:pPr>
      <w:rPr>
        <w:rFonts w:ascii="Symbol" w:hAnsi="Symbol" w:hint="default"/>
      </w:rPr>
    </w:lvl>
    <w:lvl w:ilvl="3" w:tplc="646ACA50" w:tentative="1">
      <w:start w:val="1"/>
      <w:numFmt w:val="bullet"/>
      <w:lvlText w:val=""/>
      <w:lvlJc w:val="left"/>
      <w:pPr>
        <w:tabs>
          <w:tab w:val="num" w:pos="2880"/>
        </w:tabs>
        <w:ind w:left="2880" w:hanging="360"/>
      </w:pPr>
      <w:rPr>
        <w:rFonts w:ascii="Symbol" w:hAnsi="Symbol" w:hint="default"/>
      </w:rPr>
    </w:lvl>
    <w:lvl w:ilvl="4" w:tplc="DBA02DB0" w:tentative="1">
      <w:start w:val="1"/>
      <w:numFmt w:val="bullet"/>
      <w:lvlText w:val=""/>
      <w:lvlJc w:val="left"/>
      <w:pPr>
        <w:tabs>
          <w:tab w:val="num" w:pos="3600"/>
        </w:tabs>
        <w:ind w:left="3600" w:hanging="360"/>
      </w:pPr>
      <w:rPr>
        <w:rFonts w:ascii="Symbol" w:hAnsi="Symbol" w:hint="default"/>
      </w:rPr>
    </w:lvl>
    <w:lvl w:ilvl="5" w:tplc="3BD83FFC" w:tentative="1">
      <w:start w:val="1"/>
      <w:numFmt w:val="bullet"/>
      <w:lvlText w:val=""/>
      <w:lvlJc w:val="left"/>
      <w:pPr>
        <w:tabs>
          <w:tab w:val="num" w:pos="4320"/>
        </w:tabs>
        <w:ind w:left="4320" w:hanging="360"/>
      </w:pPr>
      <w:rPr>
        <w:rFonts w:ascii="Symbol" w:hAnsi="Symbol" w:hint="default"/>
      </w:rPr>
    </w:lvl>
    <w:lvl w:ilvl="6" w:tplc="3C10C57A" w:tentative="1">
      <w:start w:val="1"/>
      <w:numFmt w:val="bullet"/>
      <w:lvlText w:val=""/>
      <w:lvlJc w:val="left"/>
      <w:pPr>
        <w:tabs>
          <w:tab w:val="num" w:pos="5040"/>
        </w:tabs>
        <w:ind w:left="5040" w:hanging="360"/>
      </w:pPr>
      <w:rPr>
        <w:rFonts w:ascii="Symbol" w:hAnsi="Symbol" w:hint="default"/>
      </w:rPr>
    </w:lvl>
    <w:lvl w:ilvl="7" w:tplc="568E1170" w:tentative="1">
      <w:start w:val="1"/>
      <w:numFmt w:val="bullet"/>
      <w:lvlText w:val=""/>
      <w:lvlJc w:val="left"/>
      <w:pPr>
        <w:tabs>
          <w:tab w:val="num" w:pos="5760"/>
        </w:tabs>
        <w:ind w:left="5760" w:hanging="360"/>
      </w:pPr>
      <w:rPr>
        <w:rFonts w:ascii="Symbol" w:hAnsi="Symbol" w:hint="default"/>
      </w:rPr>
    </w:lvl>
    <w:lvl w:ilvl="8" w:tplc="3EB2B86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88B4B57"/>
    <w:multiLevelType w:val="hybridMultilevel"/>
    <w:tmpl w:val="372E5348"/>
    <w:lvl w:ilvl="0" w:tplc="406E251C">
      <w:start w:val="1"/>
      <w:numFmt w:val="bullet"/>
      <w:lvlText w:val=""/>
      <w:lvlPicBulletId w:val="0"/>
      <w:lvlJc w:val="left"/>
      <w:pPr>
        <w:tabs>
          <w:tab w:val="num" w:pos="720"/>
        </w:tabs>
        <w:ind w:left="720" w:hanging="360"/>
      </w:pPr>
      <w:rPr>
        <w:rFonts w:ascii="Symbol" w:hAnsi="Symbol" w:hint="default"/>
      </w:rPr>
    </w:lvl>
    <w:lvl w:ilvl="1" w:tplc="0DA49844" w:tentative="1">
      <w:start w:val="1"/>
      <w:numFmt w:val="bullet"/>
      <w:lvlText w:val=""/>
      <w:lvlJc w:val="left"/>
      <w:pPr>
        <w:tabs>
          <w:tab w:val="num" w:pos="1440"/>
        </w:tabs>
        <w:ind w:left="1440" w:hanging="360"/>
      </w:pPr>
      <w:rPr>
        <w:rFonts w:ascii="Symbol" w:hAnsi="Symbol" w:hint="default"/>
      </w:rPr>
    </w:lvl>
    <w:lvl w:ilvl="2" w:tplc="E446F102" w:tentative="1">
      <w:start w:val="1"/>
      <w:numFmt w:val="bullet"/>
      <w:lvlText w:val=""/>
      <w:lvlJc w:val="left"/>
      <w:pPr>
        <w:tabs>
          <w:tab w:val="num" w:pos="2160"/>
        </w:tabs>
        <w:ind w:left="2160" w:hanging="360"/>
      </w:pPr>
      <w:rPr>
        <w:rFonts w:ascii="Symbol" w:hAnsi="Symbol" w:hint="default"/>
      </w:rPr>
    </w:lvl>
    <w:lvl w:ilvl="3" w:tplc="87DC98EE" w:tentative="1">
      <w:start w:val="1"/>
      <w:numFmt w:val="bullet"/>
      <w:lvlText w:val=""/>
      <w:lvlJc w:val="left"/>
      <w:pPr>
        <w:tabs>
          <w:tab w:val="num" w:pos="2880"/>
        </w:tabs>
        <w:ind w:left="2880" w:hanging="360"/>
      </w:pPr>
      <w:rPr>
        <w:rFonts w:ascii="Symbol" w:hAnsi="Symbol" w:hint="default"/>
      </w:rPr>
    </w:lvl>
    <w:lvl w:ilvl="4" w:tplc="53240D18" w:tentative="1">
      <w:start w:val="1"/>
      <w:numFmt w:val="bullet"/>
      <w:lvlText w:val=""/>
      <w:lvlJc w:val="left"/>
      <w:pPr>
        <w:tabs>
          <w:tab w:val="num" w:pos="3600"/>
        </w:tabs>
        <w:ind w:left="3600" w:hanging="360"/>
      </w:pPr>
      <w:rPr>
        <w:rFonts w:ascii="Symbol" w:hAnsi="Symbol" w:hint="default"/>
      </w:rPr>
    </w:lvl>
    <w:lvl w:ilvl="5" w:tplc="D794CB8A" w:tentative="1">
      <w:start w:val="1"/>
      <w:numFmt w:val="bullet"/>
      <w:lvlText w:val=""/>
      <w:lvlJc w:val="left"/>
      <w:pPr>
        <w:tabs>
          <w:tab w:val="num" w:pos="4320"/>
        </w:tabs>
        <w:ind w:left="4320" w:hanging="360"/>
      </w:pPr>
      <w:rPr>
        <w:rFonts w:ascii="Symbol" w:hAnsi="Symbol" w:hint="default"/>
      </w:rPr>
    </w:lvl>
    <w:lvl w:ilvl="6" w:tplc="1C345158" w:tentative="1">
      <w:start w:val="1"/>
      <w:numFmt w:val="bullet"/>
      <w:lvlText w:val=""/>
      <w:lvlJc w:val="left"/>
      <w:pPr>
        <w:tabs>
          <w:tab w:val="num" w:pos="5040"/>
        </w:tabs>
        <w:ind w:left="5040" w:hanging="360"/>
      </w:pPr>
      <w:rPr>
        <w:rFonts w:ascii="Symbol" w:hAnsi="Symbol" w:hint="default"/>
      </w:rPr>
    </w:lvl>
    <w:lvl w:ilvl="7" w:tplc="F82A00B6" w:tentative="1">
      <w:start w:val="1"/>
      <w:numFmt w:val="bullet"/>
      <w:lvlText w:val=""/>
      <w:lvlJc w:val="left"/>
      <w:pPr>
        <w:tabs>
          <w:tab w:val="num" w:pos="5760"/>
        </w:tabs>
        <w:ind w:left="5760" w:hanging="360"/>
      </w:pPr>
      <w:rPr>
        <w:rFonts w:ascii="Symbol" w:hAnsi="Symbol" w:hint="default"/>
      </w:rPr>
    </w:lvl>
    <w:lvl w:ilvl="8" w:tplc="7D268C5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A6D7943"/>
    <w:multiLevelType w:val="hybridMultilevel"/>
    <w:tmpl w:val="9D1CEC52"/>
    <w:lvl w:ilvl="0" w:tplc="CF2076A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25525DD"/>
    <w:multiLevelType w:val="multilevel"/>
    <w:tmpl w:val="7B34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0"/>
  </w:num>
  <w:num w:numId="15">
    <w:abstractNumId w:val="8"/>
  </w:num>
  <w:num w:numId="16">
    <w:abstractNumId w:val="12"/>
  </w:num>
  <w:num w:numId="17">
    <w:abstractNumId w:val="12"/>
    <w:lvlOverride w:ilvl="0">
      <w:startOverride w:val="1"/>
    </w:lvlOverride>
  </w:num>
  <w:num w:numId="18">
    <w:abstractNumId w:val="8"/>
    <w:lvlOverride w:ilvl="0">
      <w:startOverride w:val="2"/>
    </w:lvlOverride>
  </w:num>
  <w:num w:numId="19">
    <w:abstractNumId w:val="8"/>
    <w:lvlOverride w:ilvl="0">
      <w:startOverride w:val="1"/>
    </w:lvlOverride>
  </w:num>
  <w:num w:numId="20">
    <w:abstractNumId w:val="13"/>
  </w:num>
  <w:num w:numId="2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EEC"/>
    <w:rsid w:val="00012EAD"/>
    <w:rsid w:val="000143DC"/>
    <w:rsid w:val="0001636B"/>
    <w:rsid w:val="00017ED1"/>
    <w:rsid w:val="00025AE4"/>
    <w:rsid w:val="0003555A"/>
    <w:rsid w:val="0005751B"/>
    <w:rsid w:val="000C2462"/>
    <w:rsid w:val="000C3805"/>
    <w:rsid w:val="000D1E0D"/>
    <w:rsid w:val="000E4DD6"/>
    <w:rsid w:val="000F56E1"/>
    <w:rsid w:val="000F6E37"/>
    <w:rsid w:val="00111E93"/>
    <w:rsid w:val="0011643E"/>
    <w:rsid w:val="001343A5"/>
    <w:rsid w:val="00135C32"/>
    <w:rsid w:val="00143DE2"/>
    <w:rsid w:val="0015390B"/>
    <w:rsid w:val="00153C4C"/>
    <w:rsid w:val="00181194"/>
    <w:rsid w:val="001B4DDA"/>
    <w:rsid w:val="001B600E"/>
    <w:rsid w:val="0020089A"/>
    <w:rsid w:val="00223727"/>
    <w:rsid w:val="00227C38"/>
    <w:rsid w:val="00227EA5"/>
    <w:rsid w:val="00236A48"/>
    <w:rsid w:val="00241B8E"/>
    <w:rsid w:val="0028161E"/>
    <w:rsid w:val="002A3392"/>
    <w:rsid w:val="002B027C"/>
    <w:rsid w:val="002B35B2"/>
    <w:rsid w:val="002B55F2"/>
    <w:rsid w:val="002B6995"/>
    <w:rsid w:val="002C4BF9"/>
    <w:rsid w:val="00300942"/>
    <w:rsid w:val="00306347"/>
    <w:rsid w:val="00307D90"/>
    <w:rsid w:val="0032126A"/>
    <w:rsid w:val="003662D1"/>
    <w:rsid w:val="00371914"/>
    <w:rsid w:val="00386212"/>
    <w:rsid w:val="003B6F36"/>
    <w:rsid w:val="003C742D"/>
    <w:rsid w:val="003E68BB"/>
    <w:rsid w:val="0041097E"/>
    <w:rsid w:val="0042210F"/>
    <w:rsid w:val="00432891"/>
    <w:rsid w:val="004403F8"/>
    <w:rsid w:val="0044619B"/>
    <w:rsid w:val="004574DB"/>
    <w:rsid w:val="0046059C"/>
    <w:rsid w:val="00483240"/>
    <w:rsid w:val="00486D39"/>
    <w:rsid w:val="004917AB"/>
    <w:rsid w:val="00497F7A"/>
    <w:rsid w:val="004A5A25"/>
    <w:rsid w:val="004B2C23"/>
    <w:rsid w:val="004B47E5"/>
    <w:rsid w:val="004B747D"/>
    <w:rsid w:val="004C2605"/>
    <w:rsid w:val="004C3D49"/>
    <w:rsid w:val="004D1EED"/>
    <w:rsid w:val="004D6F06"/>
    <w:rsid w:val="004F32BE"/>
    <w:rsid w:val="004F3D6D"/>
    <w:rsid w:val="00504BFA"/>
    <w:rsid w:val="00517F62"/>
    <w:rsid w:val="00544109"/>
    <w:rsid w:val="005605FC"/>
    <w:rsid w:val="00585694"/>
    <w:rsid w:val="005B2811"/>
    <w:rsid w:val="005B6AF5"/>
    <w:rsid w:val="005B6E7D"/>
    <w:rsid w:val="005C71F7"/>
    <w:rsid w:val="005C7D6B"/>
    <w:rsid w:val="005D28A4"/>
    <w:rsid w:val="005E19F2"/>
    <w:rsid w:val="005F67A6"/>
    <w:rsid w:val="00607FD4"/>
    <w:rsid w:val="00614BB1"/>
    <w:rsid w:val="0061601D"/>
    <w:rsid w:val="00616A2E"/>
    <w:rsid w:val="00650061"/>
    <w:rsid w:val="006503FE"/>
    <w:rsid w:val="006A5858"/>
    <w:rsid w:val="006B22E5"/>
    <w:rsid w:val="006D3D02"/>
    <w:rsid w:val="006F1149"/>
    <w:rsid w:val="006F586B"/>
    <w:rsid w:val="00706B89"/>
    <w:rsid w:val="00721EEC"/>
    <w:rsid w:val="00726516"/>
    <w:rsid w:val="007436F7"/>
    <w:rsid w:val="00777ECC"/>
    <w:rsid w:val="007A046E"/>
    <w:rsid w:val="007C09BA"/>
    <w:rsid w:val="007E253F"/>
    <w:rsid w:val="00816DBC"/>
    <w:rsid w:val="00826815"/>
    <w:rsid w:val="00836221"/>
    <w:rsid w:val="008638B7"/>
    <w:rsid w:val="008B7166"/>
    <w:rsid w:val="008C2ACA"/>
    <w:rsid w:val="008F0090"/>
    <w:rsid w:val="008F3D94"/>
    <w:rsid w:val="00901C1B"/>
    <w:rsid w:val="0090347F"/>
    <w:rsid w:val="00920EFC"/>
    <w:rsid w:val="00955369"/>
    <w:rsid w:val="009A0218"/>
    <w:rsid w:val="009B26C0"/>
    <w:rsid w:val="009C45A9"/>
    <w:rsid w:val="009D7DCF"/>
    <w:rsid w:val="00A00A93"/>
    <w:rsid w:val="00A32B93"/>
    <w:rsid w:val="00A34C67"/>
    <w:rsid w:val="00A36F36"/>
    <w:rsid w:val="00A42133"/>
    <w:rsid w:val="00A428E3"/>
    <w:rsid w:val="00A43880"/>
    <w:rsid w:val="00A53B00"/>
    <w:rsid w:val="00A8716D"/>
    <w:rsid w:val="00AC6D62"/>
    <w:rsid w:val="00AF0E30"/>
    <w:rsid w:val="00AF20FB"/>
    <w:rsid w:val="00AF2D33"/>
    <w:rsid w:val="00AF62C9"/>
    <w:rsid w:val="00AF6C48"/>
    <w:rsid w:val="00B02B7C"/>
    <w:rsid w:val="00B07A69"/>
    <w:rsid w:val="00B30507"/>
    <w:rsid w:val="00B3335F"/>
    <w:rsid w:val="00B51012"/>
    <w:rsid w:val="00B60759"/>
    <w:rsid w:val="00B76987"/>
    <w:rsid w:val="00B87858"/>
    <w:rsid w:val="00BB0305"/>
    <w:rsid w:val="00BD403F"/>
    <w:rsid w:val="00C310A2"/>
    <w:rsid w:val="00C34EB0"/>
    <w:rsid w:val="00C600CC"/>
    <w:rsid w:val="00C84CBD"/>
    <w:rsid w:val="00CA6AC9"/>
    <w:rsid w:val="00CB1D6B"/>
    <w:rsid w:val="00CC3A72"/>
    <w:rsid w:val="00CD145E"/>
    <w:rsid w:val="00CE0C26"/>
    <w:rsid w:val="00CE3CAA"/>
    <w:rsid w:val="00CF3A1E"/>
    <w:rsid w:val="00CF6CBA"/>
    <w:rsid w:val="00D148CF"/>
    <w:rsid w:val="00D16BB0"/>
    <w:rsid w:val="00D3040C"/>
    <w:rsid w:val="00D4035D"/>
    <w:rsid w:val="00D40F74"/>
    <w:rsid w:val="00D579BE"/>
    <w:rsid w:val="00D63CA0"/>
    <w:rsid w:val="00D85EC5"/>
    <w:rsid w:val="00D865C9"/>
    <w:rsid w:val="00D95CFE"/>
    <w:rsid w:val="00DA6B20"/>
    <w:rsid w:val="00DA6BB7"/>
    <w:rsid w:val="00DB5B54"/>
    <w:rsid w:val="00DC37CF"/>
    <w:rsid w:val="00DD565F"/>
    <w:rsid w:val="00E076AA"/>
    <w:rsid w:val="00E40040"/>
    <w:rsid w:val="00E547B2"/>
    <w:rsid w:val="00E6339E"/>
    <w:rsid w:val="00E71D7B"/>
    <w:rsid w:val="00E878BE"/>
    <w:rsid w:val="00E9424A"/>
    <w:rsid w:val="00E96BFA"/>
    <w:rsid w:val="00EA18D9"/>
    <w:rsid w:val="00EA218D"/>
    <w:rsid w:val="00EB2D47"/>
    <w:rsid w:val="00EC0C08"/>
    <w:rsid w:val="00ED3A65"/>
    <w:rsid w:val="00ED6856"/>
    <w:rsid w:val="00EF7AE2"/>
    <w:rsid w:val="00F14BE2"/>
    <w:rsid w:val="00F66F94"/>
    <w:rsid w:val="00F67DB9"/>
    <w:rsid w:val="00FA6280"/>
    <w:rsid w:val="00FB1786"/>
    <w:rsid w:val="00FB38A5"/>
    <w:rsid w:val="00FB6C8C"/>
    <w:rsid w:val="00FC67BD"/>
    <w:rsid w:val="00FD5ABE"/>
    <w:rsid w:val="00FE1517"/>
    <w:rsid w:val="00FE5D6D"/>
    <w:rsid w:val="00FE5E5E"/>
    <w:rsid w:val="00FF72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31CE3"/>
  <w15:chartTrackingRefBased/>
  <w15:docId w15:val="{12515DE0-571E-438A-A37C-197C2C095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rsid w:val="00650061"/>
    <w:pPr>
      <w:spacing w:after="0" w:line="288" w:lineRule="auto"/>
    </w:pPr>
    <w:rPr>
      <w:color w:val="595959" w:themeColor="text1" w:themeTint="A6"/>
    </w:rPr>
  </w:style>
  <w:style w:type="paragraph" w:styleId="berschrift1">
    <w:name w:val="heading 1"/>
    <w:basedOn w:val="Standard"/>
    <w:next w:val="Textkrper"/>
    <w:link w:val="berschrift1Zchn"/>
    <w:uiPriority w:val="9"/>
    <w:rsid w:val="00616A2E"/>
    <w:pPr>
      <w:keepNext/>
      <w:keepLines/>
      <w:spacing w:before="480" w:after="240"/>
      <w:outlineLvl w:val="0"/>
    </w:pPr>
    <w:rPr>
      <w:rFonts w:eastAsiaTheme="majorEastAsia" w:cstheme="majorBidi"/>
      <w:color w:val="2E74B5" w:themeColor="accent1" w:themeShade="BF"/>
      <w:sz w:val="28"/>
      <w:szCs w:val="32"/>
    </w:rPr>
  </w:style>
  <w:style w:type="paragraph" w:styleId="berschrift2">
    <w:name w:val="heading 2"/>
    <w:basedOn w:val="Standard"/>
    <w:next w:val="Textkrper"/>
    <w:link w:val="berschrift2Zchn"/>
    <w:uiPriority w:val="9"/>
    <w:unhideWhenUsed/>
    <w:rsid w:val="00616A2E"/>
    <w:pPr>
      <w:keepNext/>
      <w:keepLines/>
      <w:spacing w:before="240" w:after="12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C600C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16A2E"/>
    <w:rPr>
      <w:rFonts w:eastAsiaTheme="majorEastAsia" w:cstheme="majorBidi"/>
      <w:color w:val="2E74B5" w:themeColor="accent1" w:themeShade="BF"/>
      <w:sz w:val="28"/>
      <w:szCs w:val="32"/>
    </w:rPr>
  </w:style>
  <w:style w:type="paragraph" w:styleId="Textkrper">
    <w:name w:val="Body Text"/>
    <w:basedOn w:val="Standard"/>
    <w:next w:val="Textkrper-Erstzeileneinzug"/>
    <w:link w:val="TextkrperZchn"/>
    <w:uiPriority w:val="99"/>
    <w:unhideWhenUsed/>
    <w:rsid w:val="004917AB"/>
    <w:pPr>
      <w:spacing w:before="120"/>
    </w:pPr>
  </w:style>
  <w:style w:type="character" w:customStyle="1" w:styleId="TextkrperZchn">
    <w:name w:val="Textkörper Zchn"/>
    <w:basedOn w:val="Absatz-Standardschriftart"/>
    <w:link w:val="Textkrper"/>
    <w:uiPriority w:val="99"/>
    <w:rsid w:val="004917AB"/>
    <w:rPr>
      <w:color w:val="595959" w:themeColor="text1" w:themeTint="A6"/>
    </w:rPr>
  </w:style>
  <w:style w:type="paragraph" w:styleId="Titel">
    <w:name w:val="Title"/>
    <w:basedOn w:val="Standard"/>
    <w:next w:val="Standard"/>
    <w:link w:val="TitelZchn"/>
    <w:uiPriority w:val="10"/>
    <w:rsid w:val="00616A2E"/>
    <w:pPr>
      <w:spacing w:before="240" w:after="480"/>
    </w:pPr>
    <w:rPr>
      <w:rFonts w:eastAsiaTheme="majorEastAsia" w:cstheme="majorBidi"/>
      <w:color w:val="2E74B5" w:themeColor="accent1" w:themeShade="BF"/>
      <w:spacing w:val="-10"/>
      <w:kern w:val="28"/>
      <w:sz w:val="36"/>
      <w:szCs w:val="56"/>
    </w:rPr>
  </w:style>
  <w:style w:type="character" w:customStyle="1" w:styleId="TitelZchn">
    <w:name w:val="Titel Zchn"/>
    <w:basedOn w:val="Absatz-Standardschriftart"/>
    <w:link w:val="Titel"/>
    <w:uiPriority w:val="10"/>
    <w:rsid w:val="00616A2E"/>
    <w:rPr>
      <w:rFonts w:eastAsiaTheme="majorEastAsia" w:cstheme="majorBidi"/>
      <w:color w:val="2E74B5" w:themeColor="accent1" w:themeShade="BF"/>
      <w:spacing w:val="-10"/>
      <w:kern w:val="28"/>
      <w:sz w:val="36"/>
      <w:szCs w:val="56"/>
    </w:rPr>
  </w:style>
  <w:style w:type="character" w:styleId="Hyperlink">
    <w:name w:val="Hyperlink"/>
    <w:basedOn w:val="Absatz-Standardschriftart"/>
    <w:uiPriority w:val="99"/>
    <w:unhideWhenUsed/>
    <w:rsid w:val="00D579BE"/>
    <w:rPr>
      <w:color w:val="0563C1" w:themeColor="hyperlink"/>
      <w:u w:val="single"/>
    </w:rPr>
  </w:style>
  <w:style w:type="paragraph" w:styleId="Textkrper-Erstzeileneinzug">
    <w:name w:val="Body Text First Indent"/>
    <w:basedOn w:val="Textkrper"/>
    <w:link w:val="Textkrper-ErstzeileneinzugZchn"/>
    <w:uiPriority w:val="99"/>
    <w:unhideWhenUsed/>
    <w:rsid w:val="004917AB"/>
    <w:pPr>
      <w:spacing w:before="0"/>
      <w:ind w:firstLine="357"/>
    </w:pPr>
  </w:style>
  <w:style w:type="character" w:customStyle="1" w:styleId="Textkrper-ErstzeileneinzugZchn">
    <w:name w:val="Textkörper-Erstzeileneinzug Zchn"/>
    <w:basedOn w:val="TextkrperZchn"/>
    <w:link w:val="Textkrper-Erstzeileneinzug"/>
    <w:uiPriority w:val="99"/>
    <w:rsid w:val="004917AB"/>
    <w:rPr>
      <w:color w:val="595959" w:themeColor="text1" w:themeTint="A6"/>
    </w:rPr>
  </w:style>
  <w:style w:type="character" w:customStyle="1" w:styleId="english">
    <w:name w:val="english"/>
    <w:basedOn w:val="Absatz-Standardschriftart"/>
    <w:uiPriority w:val="1"/>
    <w:qFormat/>
    <w:rsid w:val="00616A2E"/>
    <w:rPr>
      <w:i/>
      <w:lang w:val="en-US"/>
    </w:rPr>
  </w:style>
  <w:style w:type="character" w:customStyle="1" w:styleId="berschrift2Zchn">
    <w:name w:val="Überschrift 2 Zchn"/>
    <w:basedOn w:val="Absatz-Standardschriftart"/>
    <w:link w:val="berschrift2"/>
    <w:uiPriority w:val="9"/>
    <w:rsid w:val="00616A2E"/>
    <w:rPr>
      <w:rFonts w:asciiTheme="majorHAnsi" w:eastAsiaTheme="majorEastAsia" w:hAnsiTheme="majorHAnsi" w:cstheme="majorBidi"/>
      <w:color w:val="2E74B5" w:themeColor="accent1" w:themeShade="BF"/>
      <w:sz w:val="26"/>
      <w:szCs w:val="26"/>
    </w:rPr>
  </w:style>
  <w:style w:type="paragraph" w:styleId="Aufzhlungszeichen">
    <w:name w:val="List Bullet"/>
    <w:basedOn w:val="Standard"/>
    <w:uiPriority w:val="99"/>
    <w:unhideWhenUsed/>
    <w:rsid w:val="004D1EED"/>
    <w:pPr>
      <w:numPr>
        <w:numId w:val="3"/>
      </w:numPr>
      <w:tabs>
        <w:tab w:val="clear" w:pos="360"/>
        <w:tab w:val="left" w:pos="357"/>
      </w:tabs>
      <w:spacing w:before="120"/>
      <w:ind w:left="357" w:hanging="357"/>
      <w:contextualSpacing/>
    </w:pPr>
  </w:style>
  <w:style w:type="character" w:customStyle="1" w:styleId="code">
    <w:name w:val="code"/>
    <w:basedOn w:val="Absatz-Standardschriftart"/>
    <w:uiPriority w:val="1"/>
    <w:rsid w:val="00143DE2"/>
    <w:rPr>
      <w:rFonts w:ascii="Andale Mono" w:hAnsi="Andale Mono"/>
      <w:sz w:val="18"/>
      <w:szCs w:val="20"/>
    </w:rPr>
  </w:style>
  <w:style w:type="paragraph" w:styleId="Blocktext">
    <w:name w:val="Block Text"/>
    <w:basedOn w:val="Standard"/>
    <w:uiPriority w:val="99"/>
    <w:unhideWhenUsed/>
    <w:rsid w:val="009A0218"/>
    <w:pPr>
      <w:spacing w:before="120" w:after="120"/>
      <w:ind w:left="567" w:right="567"/>
    </w:pPr>
    <w:rPr>
      <w:rFonts w:eastAsiaTheme="minorEastAsia"/>
      <w:i/>
      <w:iCs/>
      <w:color w:val="262626" w:themeColor="text1" w:themeTint="D9"/>
      <w:sz w:val="20"/>
      <w:lang w:val="en-US"/>
    </w:rPr>
  </w:style>
  <w:style w:type="character" w:styleId="Kommentarzeichen">
    <w:name w:val="annotation reference"/>
    <w:basedOn w:val="Absatz-Standardschriftart"/>
    <w:uiPriority w:val="99"/>
    <w:semiHidden/>
    <w:unhideWhenUsed/>
    <w:rsid w:val="00B87858"/>
    <w:rPr>
      <w:sz w:val="16"/>
      <w:szCs w:val="16"/>
    </w:rPr>
  </w:style>
  <w:style w:type="paragraph" w:styleId="Kommentartext">
    <w:name w:val="annotation text"/>
    <w:basedOn w:val="Standard"/>
    <w:link w:val="KommentartextZchn"/>
    <w:uiPriority w:val="99"/>
    <w:semiHidden/>
    <w:unhideWhenUsed/>
    <w:rsid w:val="00B8785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87858"/>
    <w:rPr>
      <w:color w:val="595959" w:themeColor="text1" w:themeTint="A6"/>
      <w:sz w:val="20"/>
      <w:szCs w:val="20"/>
    </w:rPr>
  </w:style>
  <w:style w:type="paragraph" w:styleId="Kommentarthema">
    <w:name w:val="annotation subject"/>
    <w:basedOn w:val="Kommentartext"/>
    <w:next w:val="Kommentartext"/>
    <w:link w:val="KommentarthemaZchn"/>
    <w:uiPriority w:val="99"/>
    <w:semiHidden/>
    <w:unhideWhenUsed/>
    <w:rsid w:val="00B87858"/>
    <w:rPr>
      <w:b/>
      <w:bCs/>
    </w:rPr>
  </w:style>
  <w:style w:type="character" w:customStyle="1" w:styleId="KommentarthemaZchn">
    <w:name w:val="Kommentarthema Zchn"/>
    <w:basedOn w:val="KommentartextZchn"/>
    <w:link w:val="Kommentarthema"/>
    <w:uiPriority w:val="99"/>
    <w:semiHidden/>
    <w:rsid w:val="00B87858"/>
    <w:rPr>
      <w:b/>
      <w:bCs/>
      <w:color w:val="595959" w:themeColor="text1" w:themeTint="A6"/>
      <w:sz w:val="20"/>
      <w:szCs w:val="20"/>
    </w:rPr>
  </w:style>
  <w:style w:type="paragraph" w:styleId="Sprechblasentext">
    <w:name w:val="Balloon Text"/>
    <w:basedOn w:val="Standard"/>
    <w:link w:val="SprechblasentextZchn"/>
    <w:uiPriority w:val="99"/>
    <w:semiHidden/>
    <w:unhideWhenUsed/>
    <w:rsid w:val="00B87858"/>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87858"/>
    <w:rPr>
      <w:rFonts w:ascii="Segoe UI" w:hAnsi="Segoe UI" w:cs="Segoe UI"/>
      <w:color w:val="595959" w:themeColor="text1" w:themeTint="A6"/>
      <w:sz w:val="18"/>
      <w:szCs w:val="18"/>
    </w:rPr>
  </w:style>
  <w:style w:type="paragraph" w:styleId="Listennummer">
    <w:name w:val="List Number"/>
    <w:basedOn w:val="Standard"/>
    <w:uiPriority w:val="99"/>
    <w:unhideWhenUsed/>
    <w:rsid w:val="005605FC"/>
    <w:pPr>
      <w:numPr>
        <w:numId w:val="15"/>
      </w:numPr>
      <w:spacing w:before="120"/>
    </w:pPr>
  </w:style>
  <w:style w:type="paragraph" w:styleId="Funotentext">
    <w:name w:val="footnote text"/>
    <w:basedOn w:val="Standard"/>
    <w:link w:val="FunotentextZchn"/>
    <w:uiPriority w:val="99"/>
    <w:semiHidden/>
    <w:unhideWhenUsed/>
    <w:rsid w:val="000C2462"/>
    <w:pPr>
      <w:tabs>
        <w:tab w:val="left" w:pos="284"/>
      </w:tabs>
      <w:spacing w:line="240" w:lineRule="auto"/>
      <w:ind w:left="284" w:hanging="284"/>
    </w:pPr>
    <w:rPr>
      <w:sz w:val="16"/>
      <w:szCs w:val="20"/>
    </w:rPr>
  </w:style>
  <w:style w:type="character" w:customStyle="1" w:styleId="FunotentextZchn">
    <w:name w:val="Fußnotentext Zchn"/>
    <w:basedOn w:val="Absatz-Standardschriftart"/>
    <w:link w:val="Funotentext"/>
    <w:uiPriority w:val="99"/>
    <w:semiHidden/>
    <w:rsid w:val="000C2462"/>
    <w:rPr>
      <w:color w:val="595959" w:themeColor="text1" w:themeTint="A6"/>
      <w:sz w:val="16"/>
      <w:szCs w:val="20"/>
    </w:rPr>
  </w:style>
  <w:style w:type="character" w:styleId="Funotenzeichen">
    <w:name w:val="footnote reference"/>
    <w:basedOn w:val="Absatz-Standardschriftart"/>
    <w:uiPriority w:val="99"/>
    <w:semiHidden/>
    <w:unhideWhenUsed/>
    <w:rsid w:val="000C2462"/>
    <w:rPr>
      <w:vertAlign w:val="superscript"/>
    </w:rPr>
  </w:style>
  <w:style w:type="character" w:customStyle="1" w:styleId="berschrift3Zchn">
    <w:name w:val="Überschrift 3 Zchn"/>
    <w:basedOn w:val="Absatz-Standardschriftart"/>
    <w:link w:val="berschrift3"/>
    <w:uiPriority w:val="9"/>
    <w:semiHidden/>
    <w:rsid w:val="00C600CC"/>
    <w:rPr>
      <w:rFonts w:asciiTheme="majorHAnsi" w:eastAsiaTheme="majorEastAsia" w:hAnsiTheme="majorHAnsi" w:cstheme="majorBidi"/>
      <w:color w:val="1F4D78" w:themeColor="accent1" w:themeShade="7F"/>
      <w:sz w:val="24"/>
      <w:szCs w:val="24"/>
    </w:rPr>
  </w:style>
  <w:style w:type="table" w:styleId="Tabellenraster">
    <w:name w:val="Table Grid"/>
    <w:basedOn w:val="NormaleTabelle"/>
    <w:uiPriority w:val="39"/>
    <w:rsid w:val="000F5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rsid w:val="00816DBC"/>
    <w:pPr>
      <w:spacing w:before="120"/>
      <w:ind w:left="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157432">
      <w:bodyDiv w:val="1"/>
      <w:marLeft w:val="0"/>
      <w:marRight w:val="0"/>
      <w:marTop w:val="0"/>
      <w:marBottom w:val="0"/>
      <w:divBdr>
        <w:top w:val="none" w:sz="0" w:space="0" w:color="auto"/>
        <w:left w:val="none" w:sz="0" w:space="0" w:color="auto"/>
        <w:bottom w:val="none" w:sz="0" w:space="0" w:color="auto"/>
        <w:right w:val="none" w:sz="0" w:space="0" w:color="auto"/>
      </w:divBdr>
    </w:div>
    <w:div w:id="1655059207">
      <w:bodyDiv w:val="1"/>
      <w:marLeft w:val="0"/>
      <w:marRight w:val="0"/>
      <w:marTop w:val="0"/>
      <w:marBottom w:val="0"/>
      <w:divBdr>
        <w:top w:val="none" w:sz="0" w:space="0" w:color="auto"/>
        <w:left w:val="none" w:sz="0" w:space="0" w:color="auto"/>
        <w:bottom w:val="none" w:sz="0" w:space="0" w:color="auto"/>
        <w:right w:val="none" w:sz="0" w:space="0" w:color="auto"/>
      </w:divBdr>
    </w:div>
    <w:div w:id="208190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wikipedia.org/wiki/Doppelbindestrich"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e.wikipedia.org/wiki/Langes_s" TargetMode="External"/><Relationship Id="rId17" Type="http://schemas.openxmlformats.org/officeDocument/2006/relationships/hyperlink" Target="http://www.nature.com/articles/srep00196" TargetMode="External"/><Relationship Id="rId2" Type="http://schemas.openxmlformats.org/officeDocument/2006/relationships/numbering" Target="numbering.xml"/><Relationship Id="rId16" Type="http://schemas.openxmlformats.org/officeDocument/2006/relationships/hyperlink" Target="https://comsys.informatik.uni-kiel.de/lang/en/res/class-or-individual/" TargetMode="External"/><Relationship Id="rId20" Type="http://schemas.openxmlformats.org/officeDocument/2006/relationships/hyperlink" Target="http://geb.uni-giessen.de/geb/volltexte/2004/1381/pdf/SdF-2003-1_2b.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i-c.org/Guidelines/P5/"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deutschestextarchiv.de/"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deutschestextarchiv.de/book/show/davidis_kochbuch_1849" TargetMode="External"/><Relationship Id="rId14" Type="http://schemas.openxmlformats.org/officeDocument/2006/relationships/hyperlink" Target="http://www.berliner-intellektuelle.eu/encoding-guidelines.pdf" TargetMode="Externa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131B4-20D2-4563-A6E8-CAAAC8CAF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4602</Words>
  <Characters>28994</Characters>
  <Application>Microsoft Office Word</Application>
  <DocSecurity>0</DocSecurity>
  <Lines>241</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Norbert Luttenberger</dc:creator>
  <cp:keywords/>
  <dc:description/>
  <cp:lastModifiedBy>Norbert Luttenberger</cp:lastModifiedBy>
  <cp:revision>111</cp:revision>
  <dcterms:created xsi:type="dcterms:W3CDTF">2016-06-17T12:31:00Z</dcterms:created>
  <dcterms:modified xsi:type="dcterms:W3CDTF">2016-08-01T10:03:00Z</dcterms:modified>
</cp:coreProperties>
</file>